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07/05/2024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11:16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="00BA3437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com a finalidade de apreciar </w:t>
      </w:r>
      <w:r w:rsidR="00BA3437">
        <w:rPr>
          <w:rFonts w:ascii="Arial" w:hAnsi="Arial" w:cs="Arial"/>
          <w:sz w:val="24"/>
          <w:szCs w:val="24"/>
          <w:lang w:eastAsia="pt-BR"/>
        </w:rPr>
        <w:t xml:space="preserve">a mesma </w:t>
      </w:r>
      <w:r w:rsidRPr="009924C3">
        <w:rPr>
          <w:rFonts w:ascii="Arial" w:hAnsi="Arial" w:cs="Arial"/>
          <w:sz w:val="24"/>
          <w:szCs w:val="24"/>
          <w:lang w:eastAsia="pt-BR"/>
        </w:rPr>
        <w:t>pauta d</w:t>
      </w:r>
      <w:r w:rsidR="00BA3437">
        <w:rPr>
          <w:rFonts w:ascii="Arial" w:hAnsi="Arial" w:cs="Arial"/>
          <w:sz w:val="24"/>
          <w:szCs w:val="24"/>
          <w:lang w:eastAsia="pt-BR"/>
        </w:rPr>
        <w:t>a reunião d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as 11h e tratar de outros assuntos desta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03/05/2024.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6 e 7/11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4F02A2"/>
    <w:rsid w:val="00551EB1"/>
    <w:rsid w:val="0064347F"/>
    <w:rsid w:val="00817DB3"/>
    <w:rsid w:val="009924C3"/>
    <w:rsid w:val="00BA3437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4FB9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2024-05-03T19:16:00Z</dcterms:created>
  <dcterms:modified xsi:type="dcterms:W3CDTF">2024-05-03T19:16:00Z</dcterms:modified>
</cp:coreProperties>
</file>