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25/10/2023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11</w:t>
      </w:r>
      <w:r w:rsidR="00CA15BE">
        <w:rPr>
          <w:rFonts w:ascii="Arial" w:hAnsi="Arial" w:cs="Arial"/>
          <w:b/>
          <w:bCs/>
          <w:sz w:val="24"/>
          <w:szCs w:val="24"/>
          <w:lang w:eastAsia="pt-BR"/>
        </w:rPr>
        <w:t>h e 11h16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José Bonifácio</w:t>
      </w:r>
      <w:r w:rsidRPr="00DB0D7B">
        <w:rPr>
          <w:rFonts w:ascii="Arial" w:hAnsi="Arial" w:cs="Arial"/>
          <w:sz w:val="24"/>
          <w:szCs w:val="24"/>
          <w:lang w:eastAsia="pt-BR"/>
        </w:rPr>
        <w:t>, com a finalidade de deliberar sobre a pauta em anexo e realizar a oitiva da Sra. Marinilda Aparecida Rodrigues Neves Gonzalez, Diretora Corporativa e do Sr. Fabricio Gonzalez, representante legal da empresa Medral Energia Ltda..</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CA15BE">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CA15B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bookmarkStart w:id="0" w:name="_GoBack"/>
      <w:bookmarkEnd w:id="0"/>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23/10/2023.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24 e 25/10</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B1199A"/>
    <w:rsid w:val="00C8215C"/>
    <w:rsid w:val="00CA15BE"/>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3C78"/>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2</cp:revision>
  <dcterms:created xsi:type="dcterms:W3CDTF">2023-10-23T18:33:00Z</dcterms:created>
  <dcterms:modified xsi:type="dcterms:W3CDTF">2023-10-23T18:33:00Z</dcterms:modified>
</cp:coreProperties>
</file>