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30/08/2023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10:30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Tiradentes</w:t>
      </w:r>
      <w:r w:rsidRPr="00DB0D7B">
        <w:rPr>
          <w:rFonts w:ascii="Arial" w:hAnsi="Arial" w:cs="Arial"/>
          <w:sz w:val="24"/>
          <w:szCs w:val="24"/>
          <w:lang w:eastAsia="pt-BR"/>
        </w:rPr>
        <w:t>, com a finalidade de</w:t>
      </w:r>
      <w:r w:rsidR="00C1143B">
        <w:rPr>
          <w:rFonts w:ascii="Arial" w:hAnsi="Arial" w:cs="Arial"/>
          <w:sz w:val="24"/>
          <w:szCs w:val="24"/>
          <w:lang w:eastAsia="pt-BR"/>
        </w:rPr>
        <w:t xml:space="preserve"> </w:t>
      </w:r>
      <w:r w:rsidR="00C1143B">
        <w:rPr>
          <w:rFonts w:ascii="Arial" w:hAnsi="Arial" w:cs="Arial"/>
          <w:sz w:val="24"/>
          <w:szCs w:val="24"/>
          <w:lang w:eastAsia="pt-BR"/>
        </w:rPr>
        <w:t>deliberar sobre a pauta em anexo e realizar a</w:t>
      </w:r>
      <w:r w:rsidR="00C1143B" w:rsidRPr="00DB0D7B">
        <w:rPr>
          <w:rFonts w:ascii="Arial" w:hAnsi="Arial" w:cs="Arial"/>
          <w:sz w:val="24"/>
          <w:szCs w:val="24"/>
          <w:lang w:eastAsia="pt-BR"/>
        </w:rPr>
        <w:t xml:space="preserve"> Oitiva do Sr</w:t>
      </w:r>
      <w:r w:rsidR="00C1143B">
        <w:rPr>
          <w:rFonts w:ascii="Arial" w:hAnsi="Arial" w:cs="Arial"/>
          <w:sz w:val="24"/>
          <w:szCs w:val="24"/>
          <w:lang w:eastAsia="pt-BR"/>
        </w:rPr>
        <w:t xml:space="preserve">. </w:t>
      </w:r>
      <w:r w:rsidR="00C1143B">
        <w:rPr>
          <w:rFonts w:ascii="Arial" w:hAnsi="Arial" w:cs="Arial"/>
          <w:sz w:val="24"/>
          <w:szCs w:val="24"/>
          <w:lang w:eastAsia="pt-BR"/>
        </w:rPr>
        <w:t>Edu Queiroz Neves Neto, Presidente do Reclame Aqui.</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C1143B">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C1143B">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bookmarkStart w:id="0" w:name="_GoBack"/>
      <w:bookmarkEnd w:id="0"/>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28/08/2023.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29 e 30/08</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1143B"/>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8D43"/>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10</cp:revision>
  <dcterms:created xsi:type="dcterms:W3CDTF">2023-02-18T19:40:00Z</dcterms:created>
  <dcterms:modified xsi:type="dcterms:W3CDTF">2023-08-28T20:02:00Z</dcterms:modified>
</cp:coreProperties>
</file>