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05" w:rsidRPr="00BC67F2" w:rsidRDefault="00044480" w:rsidP="00BC67F2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BC67F2">
        <w:rPr>
          <w:rFonts w:ascii="Verdana" w:hAnsi="Verdana" w:cs="Arial"/>
          <w:b/>
          <w:sz w:val="24"/>
          <w:szCs w:val="24"/>
        </w:rPr>
        <w:t xml:space="preserve">PROJETO DE LEI Nº </w:t>
      </w:r>
      <w:r w:rsidR="000F6EC0" w:rsidRPr="00BC67F2">
        <w:rPr>
          <w:rFonts w:ascii="Verdana" w:hAnsi="Verdana" w:cs="Arial"/>
          <w:b/>
          <w:sz w:val="24"/>
          <w:szCs w:val="24"/>
        </w:rPr>
        <w:t xml:space="preserve"> </w:t>
      </w:r>
      <w:r w:rsidR="00A573A4">
        <w:rPr>
          <w:rFonts w:ascii="Verdana" w:hAnsi="Verdana" w:cs="Arial"/>
          <w:b/>
          <w:sz w:val="24"/>
          <w:szCs w:val="24"/>
        </w:rPr>
        <w:t>41</w:t>
      </w:r>
      <w:bookmarkStart w:id="0" w:name="_GoBack"/>
      <w:bookmarkEnd w:id="0"/>
      <w:r w:rsidRPr="00BC67F2">
        <w:rPr>
          <w:rFonts w:ascii="Verdana" w:hAnsi="Verdana" w:cs="Arial"/>
          <w:b/>
          <w:sz w:val="24"/>
          <w:szCs w:val="24"/>
        </w:rPr>
        <w:t xml:space="preserve">, de </w:t>
      </w:r>
      <w:proofErr w:type="gramStart"/>
      <w:r w:rsidRPr="00BC67F2">
        <w:rPr>
          <w:rFonts w:ascii="Verdana" w:hAnsi="Verdana" w:cs="Arial"/>
          <w:b/>
          <w:sz w:val="24"/>
          <w:szCs w:val="24"/>
        </w:rPr>
        <w:t>2018</w:t>
      </w:r>
      <w:proofErr w:type="gramEnd"/>
    </w:p>
    <w:p w:rsidR="007B5A05" w:rsidRPr="00BC67F2" w:rsidRDefault="007B5A05" w:rsidP="00BC67F2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BC67F2">
        <w:rPr>
          <w:rFonts w:ascii="Verdana" w:hAnsi="Verdana" w:cs="Arial"/>
          <w:b/>
          <w:sz w:val="24"/>
          <w:szCs w:val="24"/>
        </w:rPr>
        <w:t>Partido da Saúde</w:t>
      </w:r>
    </w:p>
    <w:p w:rsidR="003C247D" w:rsidRPr="00BC67F2" w:rsidRDefault="003C247D" w:rsidP="00BC67F2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3C247D" w:rsidRDefault="00E910DF" w:rsidP="00BC67F2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BC67F2">
        <w:rPr>
          <w:rFonts w:ascii="Verdana" w:hAnsi="Verdana" w:cs="Arial"/>
          <w:i/>
          <w:sz w:val="24"/>
          <w:szCs w:val="24"/>
        </w:rPr>
        <w:t>Dispõe sobre a i</w:t>
      </w:r>
      <w:r w:rsidR="003C247D" w:rsidRPr="00BC67F2">
        <w:rPr>
          <w:rFonts w:ascii="Verdana" w:hAnsi="Verdana" w:cs="Arial"/>
          <w:i/>
          <w:sz w:val="24"/>
          <w:szCs w:val="24"/>
        </w:rPr>
        <w:t xml:space="preserve">nstalação de </w:t>
      </w:r>
      <w:proofErr w:type="spellStart"/>
      <w:r w:rsidR="003C247D" w:rsidRPr="00BC67F2">
        <w:rPr>
          <w:rFonts w:ascii="Verdana" w:hAnsi="Verdana" w:cs="Arial"/>
          <w:i/>
          <w:sz w:val="24"/>
          <w:szCs w:val="24"/>
        </w:rPr>
        <w:t>decibelímetros</w:t>
      </w:r>
      <w:proofErr w:type="spellEnd"/>
      <w:r w:rsidR="003C247D" w:rsidRPr="00BC67F2">
        <w:rPr>
          <w:rFonts w:ascii="Verdana" w:hAnsi="Verdana" w:cs="Arial"/>
          <w:i/>
          <w:sz w:val="24"/>
          <w:szCs w:val="24"/>
        </w:rPr>
        <w:t xml:space="preserve"> em condomínio</w:t>
      </w:r>
      <w:r w:rsidR="00044480" w:rsidRPr="00BC67F2">
        <w:rPr>
          <w:rFonts w:ascii="Verdana" w:hAnsi="Verdana" w:cs="Arial"/>
          <w:i/>
          <w:sz w:val="24"/>
          <w:szCs w:val="24"/>
        </w:rPr>
        <w:t>s</w:t>
      </w:r>
      <w:r w:rsidR="003C247D" w:rsidRPr="00BC67F2">
        <w:rPr>
          <w:rFonts w:ascii="Verdana" w:hAnsi="Verdana" w:cs="Arial"/>
          <w:i/>
          <w:sz w:val="24"/>
          <w:szCs w:val="24"/>
        </w:rPr>
        <w:t xml:space="preserve"> de prédios que possuam mais de 10</w:t>
      </w:r>
      <w:r w:rsidR="00044480" w:rsidRPr="00BC67F2">
        <w:rPr>
          <w:rFonts w:ascii="Verdana" w:hAnsi="Verdana" w:cs="Arial"/>
          <w:i/>
          <w:sz w:val="24"/>
          <w:szCs w:val="24"/>
        </w:rPr>
        <w:t xml:space="preserve"> </w:t>
      </w:r>
      <w:r w:rsidR="003C247D" w:rsidRPr="00BC67F2">
        <w:rPr>
          <w:rFonts w:ascii="Verdana" w:hAnsi="Verdana" w:cs="Arial"/>
          <w:i/>
          <w:sz w:val="24"/>
          <w:szCs w:val="24"/>
        </w:rPr>
        <w:t>(dez</w:t>
      </w:r>
      <w:r w:rsidR="00044480" w:rsidRPr="00BC67F2">
        <w:rPr>
          <w:rFonts w:ascii="Verdana" w:hAnsi="Verdana" w:cs="Arial"/>
          <w:i/>
          <w:sz w:val="24"/>
          <w:szCs w:val="24"/>
        </w:rPr>
        <w:t>)</w:t>
      </w:r>
      <w:r w:rsidR="003C247D" w:rsidRPr="00BC67F2">
        <w:rPr>
          <w:rFonts w:ascii="Verdana" w:hAnsi="Verdana" w:cs="Arial"/>
          <w:i/>
          <w:sz w:val="24"/>
          <w:szCs w:val="24"/>
        </w:rPr>
        <w:t xml:space="preserve"> unidades habitacionais com o</w:t>
      </w:r>
      <w:r w:rsidR="00044480" w:rsidRPr="00BC67F2">
        <w:rPr>
          <w:rFonts w:ascii="Verdana" w:hAnsi="Verdana" w:cs="Arial"/>
          <w:i/>
          <w:sz w:val="24"/>
          <w:szCs w:val="24"/>
        </w:rPr>
        <w:t xml:space="preserve"> objetivo de proteger o sossego, o </w:t>
      </w:r>
      <w:r w:rsidR="003C247D" w:rsidRPr="00BC67F2">
        <w:rPr>
          <w:rFonts w:ascii="Verdana" w:hAnsi="Verdana" w:cs="Arial"/>
          <w:i/>
          <w:sz w:val="24"/>
          <w:szCs w:val="24"/>
        </w:rPr>
        <w:t>descanso e a saúde de seus moradores.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3C247D" w:rsidRDefault="003C247D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E1BBD" w:rsidRDefault="008E1BBD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 xml:space="preserve">Artigo </w:t>
      </w:r>
      <w:r w:rsidR="007E73E3" w:rsidRPr="00BC67F2">
        <w:rPr>
          <w:rFonts w:ascii="Verdana" w:hAnsi="Verdana" w:cs="Arial"/>
          <w:sz w:val="24"/>
          <w:szCs w:val="24"/>
        </w:rPr>
        <w:t>1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 xml:space="preserve">Nos condomínios de prédios que tenham mais de 10 (dez) unidades habitacionais e tenham área comum, interna ou externa, destinada a lazer, esportes e reuniões sociais, </w:t>
      </w:r>
      <w:proofErr w:type="gramStart"/>
      <w:r w:rsidRPr="00BC67F2">
        <w:rPr>
          <w:rFonts w:ascii="Verdana" w:hAnsi="Verdana" w:cs="Arial"/>
          <w:sz w:val="24"/>
          <w:szCs w:val="24"/>
        </w:rPr>
        <w:t>fica</w:t>
      </w:r>
      <w:proofErr w:type="gramEnd"/>
      <w:r w:rsidRPr="00BC67F2">
        <w:rPr>
          <w:rFonts w:ascii="Verdana" w:hAnsi="Verdana" w:cs="Arial"/>
          <w:sz w:val="24"/>
          <w:szCs w:val="24"/>
        </w:rPr>
        <w:t xml:space="preserve"> obrigatória a instalação de aparelhos medidores de intensidade de ruídos e sons, decibelímetros ou equivalentes, com a finalidade de proteger o sossego</w:t>
      </w:r>
      <w:r w:rsidR="00044480" w:rsidRPr="00BC67F2">
        <w:rPr>
          <w:rFonts w:ascii="Verdana" w:hAnsi="Verdana" w:cs="Arial"/>
          <w:sz w:val="24"/>
          <w:szCs w:val="24"/>
        </w:rPr>
        <w:t>, o descanso</w:t>
      </w:r>
      <w:r w:rsidRPr="00BC67F2">
        <w:rPr>
          <w:rFonts w:ascii="Verdana" w:hAnsi="Verdana" w:cs="Arial"/>
          <w:sz w:val="24"/>
          <w:szCs w:val="24"/>
        </w:rPr>
        <w:t xml:space="preserve"> e a saúde dos seus moradores.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E1BBD" w:rsidRDefault="008E1BBD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2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>A quantidade de aparelhos a ser instalada em cada condomínio será proporcional à área e qualidade acústica da construção.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F5178" w:rsidRDefault="00CF5178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3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 xml:space="preserve">Os aparelhos registrarão diariamente </w:t>
      </w:r>
      <w:r w:rsidR="001919D9" w:rsidRPr="00BC67F2">
        <w:rPr>
          <w:rFonts w:ascii="Verdana" w:hAnsi="Verdana" w:cs="Arial"/>
          <w:sz w:val="24"/>
          <w:szCs w:val="24"/>
        </w:rPr>
        <w:t>os</w:t>
      </w:r>
      <w:r w:rsidRPr="00BC67F2">
        <w:rPr>
          <w:rFonts w:ascii="Verdana" w:hAnsi="Verdana" w:cs="Arial"/>
          <w:sz w:val="24"/>
          <w:szCs w:val="24"/>
        </w:rPr>
        <w:t xml:space="preserve"> ruídos em um gráfico, lacrado, que ficará disponível ao síndico ou ao condomínio que o requerer, nos últimos 30 </w:t>
      </w:r>
      <w:r w:rsidR="00044480" w:rsidRPr="00BC67F2">
        <w:rPr>
          <w:rFonts w:ascii="Verdana" w:hAnsi="Verdana" w:cs="Arial"/>
          <w:sz w:val="24"/>
          <w:szCs w:val="24"/>
        </w:rPr>
        <w:t xml:space="preserve">(trinta) </w:t>
      </w:r>
      <w:r w:rsidRPr="00BC67F2">
        <w:rPr>
          <w:rFonts w:ascii="Verdana" w:hAnsi="Verdana" w:cs="Arial"/>
          <w:sz w:val="24"/>
          <w:szCs w:val="24"/>
        </w:rPr>
        <w:t>dias da data do ocorrido.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F5178" w:rsidRDefault="00CF5178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4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>A emissão de ruídos ou sons que ultrapassar</w:t>
      </w:r>
      <w:r w:rsidR="00044480" w:rsidRPr="00BC67F2">
        <w:rPr>
          <w:rFonts w:ascii="Verdana" w:hAnsi="Verdana" w:cs="Arial"/>
          <w:sz w:val="24"/>
          <w:szCs w:val="24"/>
        </w:rPr>
        <w:t>em</w:t>
      </w:r>
      <w:r w:rsidRPr="00BC67F2">
        <w:rPr>
          <w:rFonts w:ascii="Verdana" w:hAnsi="Verdana" w:cs="Arial"/>
          <w:sz w:val="24"/>
          <w:szCs w:val="24"/>
        </w:rPr>
        <w:t xml:space="preserve"> os limites e horários indicados </w:t>
      </w:r>
      <w:r w:rsidR="008763C2" w:rsidRPr="00BC67F2">
        <w:rPr>
          <w:rFonts w:ascii="Verdana" w:hAnsi="Verdana" w:cs="Arial"/>
          <w:sz w:val="24"/>
          <w:szCs w:val="24"/>
        </w:rPr>
        <w:t xml:space="preserve">por lei ou na convenção do condomínio, </w:t>
      </w:r>
      <w:r w:rsidRPr="00BC67F2">
        <w:rPr>
          <w:rFonts w:ascii="Verdana" w:hAnsi="Verdana" w:cs="Arial"/>
          <w:sz w:val="24"/>
          <w:szCs w:val="24"/>
        </w:rPr>
        <w:t>sujeitará o responsável às seguintes penalidades: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F5178" w:rsidRDefault="00044480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I - a</w:t>
      </w:r>
      <w:r w:rsidR="00CF5178" w:rsidRPr="00BC67F2">
        <w:rPr>
          <w:rFonts w:ascii="Verdana" w:hAnsi="Verdana" w:cs="Arial"/>
          <w:sz w:val="24"/>
          <w:szCs w:val="24"/>
        </w:rPr>
        <w:t>dvertência</w:t>
      </w:r>
      <w:r w:rsidRPr="00BC67F2">
        <w:rPr>
          <w:rFonts w:ascii="Verdana" w:hAnsi="Verdana" w:cs="Arial"/>
          <w:sz w:val="24"/>
          <w:szCs w:val="24"/>
        </w:rPr>
        <w:t>;</w:t>
      </w:r>
    </w:p>
    <w:p w:rsidR="00BC67F2" w:rsidRPr="00BC67F2" w:rsidRDefault="00BC67F2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</w:p>
    <w:p w:rsidR="00CF5178" w:rsidRDefault="00044480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II - m</w:t>
      </w:r>
      <w:r w:rsidR="00CF5178" w:rsidRPr="00BC67F2">
        <w:rPr>
          <w:rFonts w:ascii="Verdana" w:hAnsi="Verdana" w:cs="Arial"/>
          <w:sz w:val="24"/>
          <w:szCs w:val="24"/>
        </w:rPr>
        <w:t>ulta</w:t>
      </w:r>
      <w:r w:rsidRPr="00BC67F2">
        <w:rPr>
          <w:rFonts w:ascii="Verdana" w:hAnsi="Verdana" w:cs="Arial"/>
          <w:sz w:val="24"/>
          <w:szCs w:val="24"/>
        </w:rPr>
        <w:t>;</w:t>
      </w:r>
    </w:p>
    <w:p w:rsidR="00BC67F2" w:rsidRPr="00BC67F2" w:rsidRDefault="00BC67F2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</w:p>
    <w:p w:rsidR="00CF5178" w:rsidRDefault="00044480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III - r</w:t>
      </w:r>
      <w:r w:rsidR="00CF5178" w:rsidRPr="00BC67F2">
        <w:rPr>
          <w:rFonts w:ascii="Verdana" w:hAnsi="Verdana" w:cs="Arial"/>
          <w:sz w:val="24"/>
          <w:szCs w:val="24"/>
        </w:rPr>
        <w:t>epresentação policial ou queixa de crime</w:t>
      </w:r>
      <w:r w:rsidR="00C749CA" w:rsidRPr="00BC67F2">
        <w:rPr>
          <w:rFonts w:ascii="Verdana" w:hAnsi="Verdana" w:cs="Arial"/>
          <w:sz w:val="24"/>
          <w:szCs w:val="24"/>
        </w:rPr>
        <w:t>.</w:t>
      </w:r>
    </w:p>
    <w:p w:rsidR="00BC67F2" w:rsidRPr="00BC67F2" w:rsidRDefault="00BC67F2" w:rsidP="00BC67F2">
      <w:pPr>
        <w:pStyle w:val="PargrafodaLista"/>
        <w:spacing w:after="0" w:line="360" w:lineRule="exact"/>
        <w:ind w:left="0"/>
        <w:jc w:val="both"/>
        <w:rPr>
          <w:rFonts w:ascii="Verdana" w:hAnsi="Verdana" w:cs="Arial"/>
          <w:sz w:val="24"/>
          <w:szCs w:val="24"/>
        </w:rPr>
      </w:pPr>
    </w:p>
    <w:p w:rsidR="00CF5178" w:rsidRDefault="00CF5178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5</w:t>
      </w:r>
      <w:r w:rsidR="00044480" w:rsidRPr="00BC67F2">
        <w:rPr>
          <w:rFonts w:ascii="Verdana" w:hAnsi="Verdana" w:cs="Arial"/>
          <w:sz w:val="24"/>
          <w:szCs w:val="24"/>
        </w:rPr>
        <w:t>º - O disposto</w:t>
      </w:r>
      <w:r w:rsidRPr="00BC67F2">
        <w:rPr>
          <w:rFonts w:ascii="Verdana" w:hAnsi="Verdana" w:cs="Arial"/>
          <w:sz w:val="24"/>
          <w:szCs w:val="24"/>
        </w:rPr>
        <w:t xml:space="preserve"> nesta lei prevalece sobre o regimento do condomínio.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F5178" w:rsidRDefault="00CF5178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lastRenderedPageBreak/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6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>Aplica-se a legislação estadual que trata deste assunto.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F5178" w:rsidRDefault="00CF5178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</w:t>
      </w:r>
      <w:r w:rsidR="007E73E3" w:rsidRPr="00BC67F2">
        <w:rPr>
          <w:rFonts w:ascii="Verdana" w:hAnsi="Verdana" w:cs="Arial"/>
          <w:sz w:val="24"/>
          <w:szCs w:val="24"/>
        </w:rPr>
        <w:t>7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 xml:space="preserve">O responsável pela aplicação desta lei será o síndico do condomínio ou quem for por ele indicado em assembleia </w:t>
      </w:r>
      <w:r w:rsidR="00923601" w:rsidRPr="00BC67F2">
        <w:rPr>
          <w:rFonts w:ascii="Verdana" w:hAnsi="Verdana" w:cs="Arial"/>
          <w:sz w:val="24"/>
          <w:szCs w:val="24"/>
        </w:rPr>
        <w:t>regular.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3457D" w:rsidRDefault="0053457D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</w:t>
      </w:r>
      <w:r w:rsidR="00044480" w:rsidRPr="00BC67F2">
        <w:rPr>
          <w:rFonts w:ascii="Verdana" w:hAnsi="Verdana" w:cs="Arial"/>
          <w:sz w:val="24"/>
          <w:szCs w:val="24"/>
        </w:rPr>
        <w:t>igo</w:t>
      </w:r>
      <w:r w:rsidRPr="00BC67F2">
        <w:rPr>
          <w:rFonts w:ascii="Verdana" w:hAnsi="Verdana" w:cs="Arial"/>
          <w:sz w:val="24"/>
          <w:szCs w:val="24"/>
        </w:rPr>
        <w:t xml:space="preserve"> 8</w:t>
      </w:r>
      <w:r w:rsidR="00044480" w:rsidRPr="00BC67F2">
        <w:rPr>
          <w:rFonts w:ascii="Verdana" w:hAnsi="Verdana" w:cs="Arial"/>
          <w:sz w:val="24"/>
          <w:szCs w:val="24"/>
        </w:rPr>
        <w:t xml:space="preserve">º - </w:t>
      </w:r>
      <w:r w:rsidRPr="00BC67F2">
        <w:rPr>
          <w:rFonts w:ascii="Verdana" w:hAnsi="Verdana" w:cs="Arial"/>
          <w:sz w:val="24"/>
          <w:szCs w:val="24"/>
        </w:rPr>
        <w:t>As despesas decorrentes da execução desta lei ocorrerão à conta dos condomínios, ficando para esses a responsabilidade de compra, instalação e acompanhamento dos equipamentos e instalações necessárias</w:t>
      </w:r>
      <w:r w:rsidR="00044480" w:rsidRPr="00BC67F2">
        <w:rPr>
          <w:rFonts w:ascii="Verdana" w:hAnsi="Verdana" w:cs="Arial"/>
          <w:sz w:val="24"/>
          <w:szCs w:val="24"/>
        </w:rPr>
        <w:t>.</w:t>
      </w:r>
    </w:p>
    <w:p w:rsidR="00BC67F2" w:rsidRPr="00BC67F2" w:rsidRDefault="00BC67F2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3457D" w:rsidRDefault="00044480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Artigo</w:t>
      </w:r>
      <w:r w:rsidR="0053457D" w:rsidRPr="00BC67F2">
        <w:rPr>
          <w:rFonts w:ascii="Verdana" w:hAnsi="Verdana" w:cs="Arial"/>
          <w:sz w:val="24"/>
          <w:szCs w:val="24"/>
        </w:rPr>
        <w:t xml:space="preserve"> 9</w:t>
      </w:r>
      <w:r w:rsidRPr="00BC67F2">
        <w:rPr>
          <w:rFonts w:ascii="Verdana" w:hAnsi="Verdana" w:cs="Arial"/>
          <w:sz w:val="24"/>
          <w:szCs w:val="24"/>
        </w:rPr>
        <w:t xml:space="preserve">º - </w:t>
      </w:r>
      <w:r w:rsidR="0053457D" w:rsidRPr="00BC67F2">
        <w:rPr>
          <w:rFonts w:ascii="Verdana" w:hAnsi="Verdana" w:cs="Arial"/>
          <w:sz w:val="24"/>
          <w:szCs w:val="24"/>
        </w:rPr>
        <w:t>Esta lei entra em vigor após 18</w:t>
      </w:r>
      <w:r w:rsidRPr="00BC67F2">
        <w:rPr>
          <w:rFonts w:ascii="Verdana" w:hAnsi="Verdana" w:cs="Arial"/>
          <w:sz w:val="24"/>
          <w:szCs w:val="24"/>
        </w:rPr>
        <w:t xml:space="preserve">0 </w:t>
      </w:r>
      <w:r w:rsidR="0053457D" w:rsidRPr="00BC67F2">
        <w:rPr>
          <w:rFonts w:ascii="Verdana" w:hAnsi="Verdana" w:cs="Arial"/>
          <w:sz w:val="24"/>
          <w:szCs w:val="24"/>
        </w:rPr>
        <w:t xml:space="preserve">(cento e oitenta) dias após sua publicação a fim de que os condomínios tenham tempo hábil </w:t>
      </w:r>
      <w:r w:rsidRPr="00BC67F2">
        <w:rPr>
          <w:rFonts w:ascii="Verdana" w:hAnsi="Verdana" w:cs="Arial"/>
          <w:sz w:val="24"/>
          <w:szCs w:val="24"/>
        </w:rPr>
        <w:t>para</w:t>
      </w:r>
      <w:r w:rsidR="0053457D" w:rsidRPr="00BC67F2">
        <w:rPr>
          <w:rFonts w:ascii="Verdana" w:hAnsi="Verdana" w:cs="Arial"/>
          <w:sz w:val="24"/>
          <w:szCs w:val="24"/>
        </w:rPr>
        <w:t xml:space="preserve"> se adequar quanto </w:t>
      </w:r>
      <w:r w:rsidR="006B06E0" w:rsidRPr="00BC67F2">
        <w:rPr>
          <w:rFonts w:ascii="Verdana" w:hAnsi="Verdana" w:cs="Arial"/>
          <w:sz w:val="24"/>
          <w:szCs w:val="24"/>
        </w:rPr>
        <w:t>à</w:t>
      </w:r>
      <w:r w:rsidR="0053457D" w:rsidRPr="00BC67F2">
        <w:rPr>
          <w:rFonts w:ascii="Verdana" w:hAnsi="Verdana" w:cs="Arial"/>
          <w:sz w:val="24"/>
          <w:szCs w:val="24"/>
        </w:rPr>
        <w:t xml:space="preserve"> compra e instalação dos equipamentos.</w:t>
      </w:r>
    </w:p>
    <w:p w:rsidR="00EE4805" w:rsidRPr="00BC67F2" w:rsidRDefault="00EE4805" w:rsidP="00BC67F2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F1F2E" w:rsidRPr="00BC67F2" w:rsidRDefault="005F1F2E" w:rsidP="00BC67F2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53457D" w:rsidRPr="00BC67F2" w:rsidRDefault="009137AF" w:rsidP="00BC67F2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BC67F2">
        <w:rPr>
          <w:rFonts w:ascii="Verdana" w:hAnsi="Verdana" w:cs="Arial"/>
          <w:b/>
          <w:sz w:val="24"/>
          <w:szCs w:val="24"/>
        </w:rPr>
        <w:t>JUSTIFICATIVA</w:t>
      </w:r>
    </w:p>
    <w:p w:rsidR="005F1F2E" w:rsidRPr="00BC67F2" w:rsidRDefault="005F1F2E" w:rsidP="00BC67F2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53457D" w:rsidRPr="00BC67F2" w:rsidRDefault="0053457D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 xml:space="preserve">Cada vez mais a população </w:t>
      </w:r>
      <w:r w:rsidR="009137AF" w:rsidRPr="00BC67F2">
        <w:rPr>
          <w:rFonts w:ascii="Verdana" w:hAnsi="Verdana" w:cs="Arial"/>
          <w:sz w:val="24"/>
          <w:szCs w:val="24"/>
        </w:rPr>
        <w:t>vive</w:t>
      </w:r>
      <w:r w:rsidRPr="00BC67F2">
        <w:rPr>
          <w:rFonts w:ascii="Verdana" w:hAnsi="Verdana" w:cs="Arial"/>
          <w:sz w:val="24"/>
          <w:szCs w:val="24"/>
        </w:rPr>
        <w:t xml:space="preserve"> em aglomerados urbanos e nesses tem prevalecido a </w:t>
      </w:r>
      <w:r w:rsidR="009137AF" w:rsidRPr="00BC67F2">
        <w:rPr>
          <w:rFonts w:ascii="Verdana" w:hAnsi="Verdana" w:cs="Arial"/>
          <w:sz w:val="24"/>
          <w:szCs w:val="24"/>
        </w:rPr>
        <w:t>preferência</w:t>
      </w:r>
      <w:r w:rsidRPr="00BC67F2">
        <w:rPr>
          <w:rFonts w:ascii="Verdana" w:hAnsi="Verdana" w:cs="Arial"/>
          <w:sz w:val="24"/>
          <w:szCs w:val="24"/>
        </w:rPr>
        <w:t xml:space="preserve"> por prédios e condomínios.</w:t>
      </w:r>
    </w:p>
    <w:p w:rsidR="0053457D" w:rsidRPr="00BC67F2" w:rsidRDefault="0053457D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A aglomeração urbana traz uma série de benefícios à população como a facilidade deslocamento</w:t>
      </w:r>
      <w:r w:rsidR="009137AF" w:rsidRPr="00BC67F2">
        <w:rPr>
          <w:rFonts w:ascii="Verdana" w:hAnsi="Verdana" w:cs="Arial"/>
          <w:sz w:val="24"/>
          <w:szCs w:val="24"/>
        </w:rPr>
        <w:t xml:space="preserve">, trabalho </w:t>
      </w:r>
      <w:r w:rsidRPr="00BC67F2">
        <w:rPr>
          <w:rFonts w:ascii="Verdana" w:hAnsi="Verdana" w:cs="Arial"/>
          <w:sz w:val="24"/>
          <w:szCs w:val="24"/>
        </w:rPr>
        <w:t xml:space="preserve">e segurança. Porém também há desconfortos entre eles a poluição sonora. </w:t>
      </w:r>
    </w:p>
    <w:p w:rsidR="0053457D" w:rsidRPr="00BC67F2" w:rsidRDefault="0053457D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Por meio desse projeto</w:t>
      </w:r>
      <w:r w:rsidR="009137AF" w:rsidRPr="00BC67F2">
        <w:rPr>
          <w:rFonts w:ascii="Verdana" w:hAnsi="Verdana" w:cs="Arial"/>
          <w:sz w:val="24"/>
          <w:szCs w:val="24"/>
        </w:rPr>
        <w:t xml:space="preserve"> de </w:t>
      </w:r>
      <w:r w:rsidRPr="00BC67F2">
        <w:rPr>
          <w:rFonts w:ascii="Verdana" w:hAnsi="Verdana" w:cs="Arial"/>
          <w:sz w:val="24"/>
          <w:szCs w:val="24"/>
        </w:rPr>
        <w:t>lei, pretende-se garantir o sossego e a saúde coletiva daqueles que vivem nesses</w:t>
      </w:r>
      <w:r w:rsidR="009137AF" w:rsidRPr="00BC67F2">
        <w:rPr>
          <w:rFonts w:ascii="Verdana" w:hAnsi="Verdana" w:cs="Arial"/>
          <w:sz w:val="24"/>
          <w:szCs w:val="24"/>
        </w:rPr>
        <w:t xml:space="preserve"> espaços e dividem áreas comuns.</w:t>
      </w:r>
    </w:p>
    <w:p w:rsidR="00923601" w:rsidRPr="00BC67F2" w:rsidRDefault="009137AF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Destaca</w:t>
      </w:r>
      <w:r w:rsidR="005F1F2E" w:rsidRPr="00BC67F2">
        <w:rPr>
          <w:rFonts w:ascii="Verdana" w:hAnsi="Verdana" w:cs="Arial"/>
          <w:sz w:val="24"/>
          <w:szCs w:val="24"/>
        </w:rPr>
        <w:t>m</w:t>
      </w:r>
      <w:r w:rsidRPr="00BC67F2">
        <w:rPr>
          <w:rFonts w:ascii="Verdana" w:hAnsi="Verdana" w:cs="Arial"/>
          <w:sz w:val="24"/>
          <w:szCs w:val="24"/>
        </w:rPr>
        <w:t>-se abaixo as vantagens e benefícios deste projeto:</w:t>
      </w:r>
    </w:p>
    <w:p w:rsidR="00923601" w:rsidRPr="00BC67F2" w:rsidRDefault="006B06E0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- c</w:t>
      </w:r>
      <w:r w:rsidR="00923601" w:rsidRPr="00BC67F2">
        <w:rPr>
          <w:rFonts w:ascii="Verdana" w:hAnsi="Verdana" w:cs="Arial"/>
          <w:sz w:val="24"/>
          <w:szCs w:val="24"/>
        </w:rPr>
        <w:t>onscientização da saúde auditiva</w:t>
      </w:r>
      <w:r w:rsidR="009137AF" w:rsidRPr="00BC67F2">
        <w:rPr>
          <w:rFonts w:ascii="Verdana" w:hAnsi="Verdana" w:cs="Arial"/>
          <w:sz w:val="24"/>
          <w:szCs w:val="24"/>
        </w:rPr>
        <w:t>;</w:t>
      </w:r>
    </w:p>
    <w:p w:rsidR="00923601" w:rsidRPr="00BC67F2" w:rsidRDefault="00923601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 xml:space="preserve">- </w:t>
      </w:r>
      <w:r w:rsidR="006B06E0" w:rsidRPr="00BC67F2">
        <w:rPr>
          <w:rFonts w:ascii="Verdana" w:hAnsi="Verdana" w:cs="Arial"/>
          <w:sz w:val="24"/>
          <w:szCs w:val="24"/>
        </w:rPr>
        <w:t>i</w:t>
      </w:r>
      <w:r w:rsidRPr="00BC67F2">
        <w:rPr>
          <w:rFonts w:ascii="Verdana" w:hAnsi="Verdana" w:cs="Arial"/>
          <w:sz w:val="24"/>
          <w:szCs w:val="24"/>
        </w:rPr>
        <w:t>mportância do sossego no lar</w:t>
      </w:r>
      <w:r w:rsidR="009137AF" w:rsidRPr="00BC67F2">
        <w:rPr>
          <w:rFonts w:ascii="Verdana" w:hAnsi="Verdana" w:cs="Arial"/>
          <w:sz w:val="24"/>
          <w:szCs w:val="24"/>
        </w:rPr>
        <w:t>;</w:t>
      </w:r>
    </w:p>
    <w:p w:rsidR="00923601" w:rsidRPr="00BC67F2" w:rsidRDefault="006B06E0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- d</w:t>
      </w:r>
      <w:r w:rsidR="00923601" w:rsidRPr="00BC67F2">
        <w:rPr>
          <w:rFonts w:ascii="Verdana" w:hAnsi="Verdana" w:cs="Arial"/>
          <w:sz w:val="24"/>
          <w:szCs w:val="24"/>
        </w:rPr>
        <w:t>ireitos e deveres de vizinhança</w:t>
      </w:r>
      <w:r w:rsidR="009137AF" w:rsidRPr="00BC67F2">
        <w:rPr>
          <w:rFonts w:ascii="Verdana" w:hAnsi="Verdana" w:cs="Arial"/>
          <w:sz w:val="24"/>
          <w:szCs w:val="24"/>
        </w:rPr>
        <w:t>;</w:t>
      </w:r>
    </w:p>
    <w:p w:rsidR="008E1BBD" w:rsidRPr="00BC67F2" w:rsidRDefault="006B06E0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- v</w:t>
      </w:r>
      <w:r w:rsidR="00923601" w:rsidRPr="00BC67F2">
        <w:rPr>
          <w:rFonts w:ascii="Verdana" w:hAnsi="Verdana" w:cs="Arial"/>
          <w:sz w:val="24"/>
          <w:szCs w:val="24"/>
        </w:rPr>
        <w:t>alorização da propriedade</w:t>
      </w:r>
      <w:r w:rsidR="009137AF" w:rsidRPr="00BC67F2">
        <w:rPr>
          <w:rFonts w:ascii="Verdana" w:hAnsi="Verdana" w:cs="Arial"/>
          <w:sz w:val="24"/>
          <w:szCs w:val="24"/>
        </w:rPr>
        <w:t>.</w:t>
      </w:r>
    </w:p>
    <w:p w:rsidR="009137AF" w:rsidRDefault="009137AF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  <w:r w:rsidRPr="00BC67F2">
        <w:rPr>
          <w:rFonts w:ascii="Verdana" w:hAnsi="Verdana" w:cs="Arial"/>
          <w:sz w:val="24"/>
          <w:szCs w:val="24"/>
        </w:rPr>
        <w:t>Sendo assim, conclamo os demais parlamenta</w:t>
      </w:r>
      <w:r w:rsidR="005F1F2E" w:rsidRPr="00BC67F2">
        <w:rPr>
          <w:rFonts w:ascii="Verdana" w:hAnsi="Verdana" w:cs="Arial"/>
          <w:sz w:val="24"/>
          <w:szCs w:val="24"/>
        </w:rPr>
        <w:t>res a votar favoravelmente a est</w:t>
      </w:r>
      <w:r w:rsidRPr="00BC67F2">
        <w:rPr>
          <w:rFonts w:ascii="Verdana" w:hAnsi="Verdana" w:cs="Arial"/>
          <w:sz w:val="24"/>
          <w:szCs w:val="24"/>
        </w:rPr>
        <w:t>a proposta, uma vez que trará benefícios claros para os cidadãos paulistas nos âmbitos de saúde e bem estar social.</w:t>
      </w:r>
    </w:p>
    <w:p w:rsidR="00A573A4" w:rsidRDefault="00A573A4" w:rsidP="00EE4805">
      <w:pPr>
        <w:spacing w:after="0" w:line="360" w:lineRule="exact"/>
        <w:ind w:firstLine="709"/>
        <w:jc w:val="both"/>
        <w:rPr>
          <w:rFonts w:ascii="Verdana" w:hAnsi="Verdana" w:cs="Arial"/>
          <w:sz w:val="24"/>
          <w:szCs w:val="24"/>
        </w:rPr>
      </w:pPr>
    </w:p>
    <w:p w:rsidR="00A573A4" w:rsidRPr="00A573A4" w:rsidRDefault="00A573A4" w:rsidP="00A573A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573A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Sabrina Cyrino </w:t>
      </w:r>
      <w:proofErr w:type="spellStart"/>
      <w:r w:rsidRPr="00A573A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Cersósimo</w:t>
      </w:r>
      <w:proofErr w:type="spellEnd"/>
      <w:r w:rsidRPr="00A573A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A573A4" w:rsidRPr="00A573A4" w:rsidRDefault="00A573A4" w:rsidP="00A573A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573A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Colégio Franciscano Pio XII </w:t>
      </w:r>
    </w:p>
    <w:p w:rsidR="00A573A4" w:rsidRPr="00A573A4" w:rsidRDefault="00A573A4" w:rsidP="00A573A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A573A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</w:t>
      </w:r>
    </w:p>
    <w:p w:rsidR="00A573A4" w:rsidRPr="00BC67F2" w:rsidRDefault="00A573A4" w:rsidP="00A573A4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A573A4" w:rsidRPr="00BC67F2" w:rsidSect="007B5A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C7D2D"/>
    <w:multiLevelType w:val="hybridMultilevel"/>
    <w:tmpl w:val="F45E4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9D17C6"/>
    <w:multiLevelType w:val="hybridMultilevel"/>
    <w:tmpl w:val="773A6D42"/>
    <w:lvl w:ilvl="0" w:tplc="6C18396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E1BBD"/>
    <w:rsid w:val="00004DD2"/>
    <w:rsid w:val="00044480"/>
    <w:rsid w:val="000F6EC0"/>
    <w:rsid w:val="001223FB"/>
    <w:rsid w:val="001919D9"/>
    <w:rsid w:val="00211827"/>
    <w:rsid w:val="002118F4"/>
    <w:rsid w:val="002506DD"/>
    <w:rsid w:val="003C247D"/>
    <w:rsid w:val="003F4020"/>
    <w:rsid w:val="0053457D"/>
    <w:rsid w:val="005F1F2E"/>
    <w:rsid w:val="00657581"/>
    <w:rsid w:val="006B06E0"/>
    <w:rsid w:val="007B5A05"/>
    <w:rsid w:val="007E73E3"/>
    <w:rsid w:val="008763C2"/>
    <w:rsid w:val="008E1BBD"/>
    <w:rsid w:val="009137AF"/>
    <w:rsid w:val="00923601"/>
    <w:rsid w:val="00A269D5"/>
    <w:rsid w:val="00A573A4"/>
    <w:rsid w:val="00BA542B"/>
    <w:rsid w:val="00BC67F2"/>
    <w:rsid w:val="00C749CA"/>
    <w:rsid w:val="00CF0851"/>
    <w:rsid w:val="00CF5178"/>
    <w:rsid w:val="00E00DE5"/>
    <w:rsid w:val="00E523C4"/>
    <w:rsid w:val="00E910DF"/>
    <w:rsid w:val="00EC6A51"/>
    <w:rsid w:val="00EE4805"/>
    <w:rsid w:val="00F47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F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F5178"/>
    <w:pPr>
      <w:ind w:left="720"/>
      <w:contextualSpacing/>
    </w:pPr>
  </w:style>
  <w:style w:type="table" w:styleId="Tabelacomgrade">
    <w:name w:val="Table Grid"/>
    <w:basedOn w:val="Tabelanormal"/>
    <w:uiPriority w:val="59"/>
    <w:rsid w:val="00F47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</dc:creator>
  <cp:lastModifiedBy>Lenovo</cp:lastModifiedBy>
  <cp:revision>13</cp:revision>
  <cp:lastPrinted>2018-03-19T22:31:00Z</cp:lastPrinted>
  <dcterms:created xsi:type="dcterms:W3CDTF">2018-04-04T17:57:00Z</dcterms:created>
  <dcterms:modified xsi:type="dcterms:W3CDTF">2018-04-20T02:34:00Z</dcterms:modified>
</cp:coreProperties>
</file>