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A4" w:rsidRPr="00117A3F" w:rsidRDefault="007F5DA4" w:rsidP="00117A3F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117A3F">
        <w:rPr>
          <w:rFonts w:ascii="Verdana" w:hAnsi="Verdana" w:cs="Arial"/>
          <w:b/>
          <w:sz w:val="24"/>
          <w:szCs w:val="24"/>
        </w:rPr>
        <w:t xml:space="preserve">PROJETO DE LEI Nº </w:t>
      </w:r>
      <w:r w:rsidR="00590CB3" w:rsidRPr="00117A3F">
        <w:rPr>
          <w:rFonts w:ascii="Verdana" w:hAnsi="Verdana" w:cs="Arial"/>
          <w:b/>
          <w:sz w:val="24"/>
          <w:szCs w:val="24"/>
        </w:rPr>
        <w:t xml:space="preserve">   </w:t>
      </w:r>
      <w:r w:rsidR="00A364B3">
        <w:rPr>
          <w:rFonts w:ascii="Verdana" w:hAnsi="Verdana" w:cs="Arial"/>
          <w:b/>
          <w:sz w:val="24"/>
          <w:szCs w:val="24"/>
        </w:rPr>
        <w:t>38</w:t>
      </w:r>
      <w:bookmarkStart w:id="0" w:name="_GoBack"/>
      <w:bookmarkEnd w:id="0"/>
      <w:r w:rsidRPr="00117A3F">
        <w:rPr>
          <w:rFonts w:ascii="Verdana" w:hAnsi="Verdana" w:cs="Arial"/>
          <w:b/>
          <w:sz w:val="24"/>
          <w:szCs w:val="24"/>
        </w:rPr>
        <w:t xml:space="preserve">, de </w:t>
      </w:r>
      <w:proofErr w:type="gramStart"/>
      <w:r w:rsidRPr="00117A3F">
        <w:rPr>
          <w:rFonts w:ascii="Verdana" w:hAnsi="Verdana" w:cs="Arial"/>
          <w:b/>
          <w:sz w:val="24"/>
          <w:szCs w:val="24"/>
        </w:rPr>
        <w:t>2018</w:t>
      </w:r>
      <w:proofErr w:type="gramEnd"/>
    </w:p>
    <w:p w:rsidR="007F5DA4" w:rsidRPr="00117A3F" w:rsidRDefault="007F5DA4" w:rsidP="00117A3F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117A3F">
        <w:rPr>
          <w:rFonts w:ascii="Verdana" w:hAnsi="Verdana" w:cs="Arial"/>
          <w:b/>
          <w:sz w:val="24"/>
          <w:szCs w:val="24"/>
        </w:rPr>
        <w:t>Partido da Saúde</w:t>
      </w:r>
    </w:p>
    <w:p w:rsidR="007F5DA4" w:rsidRPr="00117A3F" w:rsidRDefault="007F5DA4" w:rsidP="00117A3F">
      <w:pPr>
        <w:pStyle w:val="SemEspaamento"/>
        <w:spacing w:line="360" w:lineRule="exact"/>
        <w:rPr>
          <w:rFonts w:ascii="Verdana" w:hAnsi="Verdana" w:cs="Arial"/>
          <w:sz w:val="24"/>
          <w:szCs w:val="24"/>
        </w:rPr>
      </w:pPr>
    </w:p>
    <w:p w:rsidR="007F5DA4" w:rsidRPr="00117A3F" w:rsidRDefault="007F5DA4" w:rsidP="00117A3F">
      <w:pPr>
        <w:pStyle w:val="SemEspaamento"/>
        <w:spacing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117A3F">
        <w:rPr>
          <w:rFonts w:ascii="Verdana" w:hAnsi="Verdana" w:cs="Arial"/>
          <w:i/>
          <w:sz w:val="24"/>
          <w:szCs w:val="24"/>
        </w:rPr>
        <w:t>Torna obrigatório o escopo da Lei nº 15.661, de 9 de janeiro de 2015, que institui o programa Lições de Primeiros Socorros na educação básica da rede escolar em todo Estado e dá providências correlatas.</w:t>
      </w:r>
    </w:p>
    <w:p w:rsidR="00E120BB" w:rsidRPr="00117A3F" w:rsidRDefault="00E120BB" w:rsidP="00117A3F">
      <w:pPr>
        <w:pStyle w:val="SemEspaamento"/>
        <w:spacing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E120BB" w:rsidRPr="00117A3F" w:rsidRDefault="00E120BB" w:rsidP="00117A3F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>O Parlamento Jovem Paulista Edição Especial de 2018 decreta:</w:t>
      </w:r>
    </w:p>
    <w:p w:rsidR="007F5DA4" w:rsidRPr="00117A3F" w:rsidRDefault="007F5DA4" w:rsidP="00117A3F">
      <w:pPr>
        <w:pStyle w:val="SemEspaamento"/>
        <w:spacing w:line="360" w:lineRule="exact"/>
        <w:rPr>
          <w:rFonts w:ascii="Verdana" w:hAnsi="Verdana" w:cs="Arial"/>
          <w:sz w:val="24"/>
          <w:szCs w:val="24"/>
        </w:rPr>
      </w:pPr>
    </w:p>
    <w:p w:rsidR="007F5DA4" w:rsidRPr="00117A3F" w:rsidRDefault="007F5DA4" w:rsidP="00117A3F">
      <w:pPr>
        <w:pStyle w:val="SemEspaamento"/>
        <w:spacing w:line="360" w:lineRule="exact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>Artigo 1º - O artigo 2º da Lei nº 15.661, de 9 de janeiro de 2015, que institui o programa Lições de Primeiros Socorros na educação básica da rede escolar em todo Estado e dá providências correlatas, passa a ter a seguinte redação:</w:t>
      </w:r>
    </w:p>
    <w:p w:rsidR="007F5DA4" w:rsidRPr="00117A3F" w:rsidRDefault="007F5DA4" w:rsidP="00117A3F">
      <w:pPr>
        <w:pStyle w:val="SemEspaamento"/>
        <w:spacing w:line="360" w:lineRule="exact"/>
        <w:jc w:val="both"/>
        <w:rPr>
          <w:rFonts w:ascii="Verdana" w:hAnsi="Verdana" w:cs="Arial"/>
          <w:sz w:val="24"/>
          <w:szCs w:val="24"/>
        </w:rPr>
      </w:pPr>
    </w:p>
    <w:p w:rsidR="009D14CE" w:rsidRPr="00117A3F" w:rsidRDefault="007F5DA4" w:rsidP="00117A3F">
      <w:pPr>
        <w:pStyle w:val="SemEspaamento"/>
        <w:spacing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“Artigo 2º - O escopo obrigatório </w:t>
      </w:r>
      <w:r w:rsidR="009D14CE" w:rsidRPr="00117A3F">
        <w:rPr>
          <w:rFonts w:ascii="Verdana" w:hAnsi="Verdana" w:cs="Arial"/>
          <w:sz w:val="24"/>
          <w:szCs w:val="24"/>
        </w:rPr>
        <w:t>do programa Lições de Primeiros Socorros é o de fazer com que as escolas, sem prejuízo de suas demais atividades ordinárias:</w:t>
      </w:r>
    </w:p>
    <w:p w:rsidR="009D14CE" w:rsidRPr="00117A3F" w:rsidRDefault="009D14CE" w:rsidP="00117A3F">
      <w:pPr>
        <w:pStyle w:val="SemEspaamento"/>
        <w:spacing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I - </w:t>
      </w:r>
      <w:r w:rsidR="007F5DA4" w:rsidRPr="00117A3F">
        <w:rPr>
          <w:rFonts w:ascii="Verdana" w:hAnsi="Verdana" w:cs="Arial"/>
          <w:sz w:val="24"/>
          <w:szCs w:val="24"/>
        </w:rPr>
        <w:t>e</w:t>
      </w:r>
      <w:r w:rsidR="00420ADE" w:rsidRPr="00117A3F">
        <w:rPr>
          <w:rFonts w:ascii="Verdana" w:hAnsi="Verdana" w:cs="Arial"/>
          <w:sz w:val="24"/>
          <w:szCs w:val="24"/>
        </w:rPr>
        <w:t>nsinem</w:t>
      </w:r>
      <w:r w:rsidRPr="00117A3F">
        <w:rPr>
          <w:rFonts w:ascii="Verdana" w:hAnsi="Verdana" w:cs="Arial"/>
          <w:sz w:val="24"/>
          <w:szCs w:val="24"/>
        </w:rPr>
        <w:t xml:space="preserve"> os alunos a maneira mais correta e segura para lidar com situações de emergências que exijam intervenções rápidas, permitindo-lhes identificar os procedimentos mais adequados para cada caso;</w:t>
      </w:r>
    </w:p>
    <w:p w:rsidR="009D14CE" w:rsidRPr="00117A3F" w:rsidRDefault="009D14CE" w:rsidP="00117A3F">
      <w:pPr>
        <w:pStyle w:val="SemEspaamento"/>
        <w:spacing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II </w:t>
      </w:r>
      <w:r w:rsidR="003976B9" w:rsidRPr="00117A3F">
        <w:rPr>
          <w:rFonts w:ascii="Verdana" w:hAnsi="Verdana" w:cs="Arial"/>
          <w:sz w:val="24"/>
          <w:szCs w:val="24"/>
        </w:rPr>
        <w:t>-</w:t>
      </w:r>
      <w:r w:rsidRPr="00117A3F">
        <w:rPr>
          <w:rFonts w:ascii="Verdana" w:hAnsi="Verdana" w:cs="Arial"/>
          <w:sz w:val="24"/>
          <w:szCs w:val="24"/>
        </w:rPr>
        <w:t xml:space="preserve"> </w:t>
      </w:r>
      <w:r w:rsidR="007F5DA4" w:rsidRPr="00117A3F">
        <w:rPr>
          <w:rFonts w:ascii="Verdana" w:hAnsi="Verdana" w:cs="Arial"/>
          <w:sz w:val="24"/>
          <w:szCs w:val="24"/>
        </w:rPr>
        <w:t>t</w:t>
      </w:r>
      <w:r w:rsidR="00420ADE" w:rsidRPr="00117A3F">
        <w:rPr>
          <w:rFonts w:ascii="Verdana" w:hAnsi="Verdana" w:cs="Arial"/>
          <w:sz w:val="24"/>
          <w:szCs w:val="24"/>
        </w:rPr>
        <w:t>ornem</w:t>
      </w:r>
      <w:r w:rsidR="003658DF" w:rsidRPr="00117A3F">
        <w:rPr>
          <w:rFonts w:ascii="Verdana" w:hAnsi="Verdana" w:cs="Arial"/>
          <w:sz w:val="24"/>
          <w:szCs w:val="24"/>
        </w:rPr>
        <w:t xml:space="preserve"> </w:t>
      </w:r>
      <w:r w:rsidR="0064218A" w:rsidRPr="00117A3F">
        <w:rPr>
          <w:rFonts w:ascii="Verdana" w:hAnsi="Verdana" w:cs="Arial"/>
          <w:sz w:val="24"/>
          <w:szCs w:val="24"/>
        </w:rPr>
        <w:t>obrigatóri</w:t>
      </w:r>
      <w:r w:rsidR="00F3763C" w:rsidRPr="00117A3F">
        <w:rPr>
          <w:rFonts w:ascii="Verdana" w:hAnsi="Verdana" w:cs="Arial"/>
          <w:sz w:val="24"/>
          <w:szCs w:val="24"/>
        </w:rPr>
        <w:t>a</w:t>
      </w:r>
      <w:r w:rsidR="0064218A" w:rsidRPr="00117A3F">
        <w:rPr>
          <w:rFonts w:ascii="Verdana" w:hAnsi="Verdana" w:cs="Arial"/>
          <w:sz w:val="24"/>
          <w:szCs w:val="24"/>
        </w:rPr>
        <w:t xml:space="preserve"> a capacitação de</w:t>
      </w:r>
      <w:r w:rsidRPr="00117A3F">
        <w:rPr>
          <w:rFonts w:ascii="Verdana" w:hAnsi="Verdana" w:cs="Arial"/>
          <w:sz w:val="24"/>
          <w:szCs w:val="24"/>
        </w:rPr>
        <w:t xml:space="preserve"> professores e funcionários de toda a educação básica para exercer os primeiros socorros sempre que houver qualquer acidente nas escolas que exija um atendimento imediato</w:t>
      </w:r>
      <w:r w:rsidR="003658DF" w:rsidRPr="00117A3F">
        <w:rPr>
          <w:rFonts w:ascii="Verdana" w:hAnsi="Verdana" w:cs="Arial"/>
          <w:sz w:val="24"/>
          <w:szCs w:val="24"/>
        </w:rPr>
        <w:t>;</w:t>
      </w:r>
    </w:p>
    <w:p w:rsidR="008D2EE3" w:rsidRPr="00117A3F" w:rsidRDefault="009D14CE" w:rsidP="00117A3F">
      <w:pPr>
        <w:pStyle w:val="SemEspaamento"/>
        <w:spacing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III - </w:t>
      </w:r>
      <w:r w:rsidR="0064218A" w:rsidRPr="00117A3F">
        <w:rPr>
          <w:rFonts w:ascii="Verdana" w:hAnsi="Verdana" w:cs="Arial"/>
          <w:sz w:val="24"/>
          <w:szCs w:val="24"/>
        </w:rPr>
        <w:t xml:space="preserve">atuem em pareceria com as </w:t>
      </w:r>
      <w:r w:rsidR="003976B9" w:rsidRPr="00117A3F">
        <w:rPr>
          <w:rFonts w:ascii="Verdana" w:hAnsi="Verdana" w:cs="Arial"/>
          <w:sz w:val="24"/>
          <w:szCs w:val="24"/>
        </w:rPr>
        <w:t>prefeituras para que</w:t>
      </w:r>
      <w:r w:rsidR="0064218A" w:rsidRPr="00117A3F">
        <w:rPr>
          <w:rFonts w:ascii="Verdana" w:hAnsi="Verdana" w:cs="Arial"/>
          <w:sz w:val="24"/>
          <w:szCs w:val="24"/>
        </w:rPr>
        <w:t xml:space="preserve"> </w:t>
      </w:r>
      <w:r w:rsidR="003976B9" w:rsidRPr="00117A3F">
        <w:rPr>
          <w:rFonts w:ascii="Verdana" w:hAnsi="Verdana" w:cs="Arial"/>
          <w:sz w:val="24"/>
          <w:szCs w:val="24"/>
        </w:rPr>
        <w:t xml:space="preserve">seja </w:t>
      </w:r>
      <w:proofErr w:type="spellStart"/>
      <w:r w:rsidR="003976B9" w:rsidRPr="00117A3F">
        <w:rPr>
          <w:rFonts w:ascii="Verdana" w:hAnsi="Verdana" w:cs="Arial"/>
          <w:sz w:val="24"/>
          <w:szCs w:val="24"/>
        </w:rPr>
        <w:t>disponiblizado</w:t>
      </w:r>
      <w:proofErr w:type="spellEnd"/>
      <w:r w:rsidRPr="00117A3F">
        <w:rPr>
          <w:rFonts w:ascii="Verdana" w:hAnsi="Verdana" w:cs="Arial"/>
          <w:sz w:val="24"/>
          <w:szCs w:val="24"/>
        </w:rPr>
        <w:t xml:space="preserve"> um profissional da área da saúde para atuar </w:t>
      </w:r>
      <w:r w:rsidR="0064218A" w:rsidRPr="00117A3F">
        <w:rPr>
          <w:rFonts w:ascii="Verdana" w:hAnsi="Verdana" w:cs="Arial"/>
          <w:sz w:val="24"/>
          <w:szCs w:val="24"/>
        </w:rPr>
        <w:t xml:space="preserve">nas escolas do </w:t>
      </w:r>
      <w:r w:rsidR="003976B9" w:rsidRPr="00117A3F">
        <w:rPr>
          <w:rFonts w:ascii="Verdana" w:hAnsi="Verdana" w:cs="Arial"/>
          <w:sz w:val="24"/>
          <w:szCs w:val="24"/>
        </w:rPr>
        <w:t>E</w:t>
      </w:r>
      <w:r w:rsidR="0064218A" w:rsidRPr="00117A3F">
        <w:rPr>
          <w:rFonts w:ascii="Verdana" w:hAnsi="Verdana" w:cs="Arial"/>
          <w:sz w:val="24"/>
          <w:szCs w:val="24"/>
        </w:rPr>
        <w:t>stado de São Paulo, p</w:t>
      </w:r>
      <w:r w:rsidRPr="00117A3F">
        <w:rPr>
          <w:rFonts w:ascii="Verdana" w:hAnsi="Verdana" w:cs="Arial"/>
          <w:sz w:val="24"/>
          <w:szCs w:val="24"/>
        </w:rPr>
        <w:t xml:space="preserve">articipando de </w:t>
      </w:r>
      <w:r w:rsidR="003658DF" w:rsidRPr="00117A3F">
        <w:rPr>
          <w:rFonts w:ascii="Verdana" w:hAnsi="Verdana" w:cs="Arial"/>
          <w:sz w:val="24"/>
          <w:szCs w:val="24"/>
        </w:rPr>
        <w:t xml:space="preserve">excursões, </w:t>
      </w:r>
      <w:r w:rsidRPr="00117A3F">
        <w:rPr>
          <w:rFonts w:ascii="Verdana" w:hAnsi="Verdana" w:cs="Arial"/>
          <w:sz w:val="24"/>
          <w:szCs w:val="24"/>
        </w:rPr>
        <w:t xml:space="preserve">viagens e demais projetos </w:t>
      </w:r>
      <w:r w:rsidR="0064218A" w:rsidRPr="00117A3F">
        <w:rPr>
          <w:rFonts w:ascii="Verdana" w:hAnsi="Verdana" w:cs="Arial"/>
          <w:sz w:val="24"/>
          <w:szCs w:val="24"/>
        </w:rPr>
        <w:t>d</w:t>
      </w:r>
      <w:r w:rsidRPr="00117A3F">
        <w:rPr>
          <w:rFonts w:ascii="Verdana" w:hAnsi="Verdana" w:cs="Arial"/>
          <w:sz w:val="24"/>
          <w:szCs w:val="24"/>
        </w:rPr>
        <w:t>a escola.</w:t>
      </w:r>
      <w:r w:rsidR="003976B9" w:rsidRPr="00117A3F">
        <w:rPr>
          <w:rFonts w:ascii="Verdana" w:hAnsi="Verdana" w:cs="Arial"/>
          <w:sz w:val="24"/>
          <w:szCs w:val="24"/>
        </w:rPr>
        <w:t>” (NR)</w:t>
      </w:r>
    </w:p>
    <w:p w:rsidR="003976B9" w:rsidRPr="00117A3F" w:rsidRDefault="003976B9" w:rsidP="00117A3F">
      <w:pPr>
        <w:pStyle w:val="SemEspaamento"/>
        <w:spacing w:line="360" w:lineRule="exact"/>
        <w:rPr>
          <w:rFonts w:ascii="Verdana" w:hAnsi="Verdana" w:cs="Arial"/>
          <w:sz w:val="24"/>
          <w:szCs w:val="24"/>
        </w:rPr>
      </w:pPr>
    </w:p>
    <w:p w:rsidR="00863641" w:rsidRDefault="003976B9" w:rsidP="00117A3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Artigo 2º - </w:t>
      </w:r>
      <w:r w:rsidR="00863641" w:rsidRPr="00117A3F">
        <w:rPr>
          <w:rFonts w:ascii="Verdana" w:hAnsi="Verdana" w:cs="Arial"/>
          <w:sz w:val="24"/>
          <w:szCs w:val="24"/>
        </w:rPr>
        <w:t>Esta lei entra em vigor na data de sua publicação.</w:t>
      </w:r>
    </w:p>
    <w:p w:rsidR="00117A3F" w:rsidRPr="00117A3F" w:rsidRDefault="00117A3F" w:rsidP="00117A3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D2EE3" w:rsidRPr="00117A3F" w:rsidRDefault="008D2EE3" w:rsidP="00117A3F">
      <w:pPr>
        <w:pStyle w:val="SemEspaamento"/>
        <w:spacing w:line="360" w:lineRule="exact"/>
        <w:rPr>
          <w:rFonts w:ascii="Verdana" w:hAnsi="Verdana" w:cs="Arial"/>
          <w:sz w:val="24"/>
          <w:szCs w:val="24"/>
        </w:rPr>
      </w:pPr>
    </w:p>
    <w:p w:rsidR="003658DF" w:rsidRPr="00117A3F" w:rsidRDefault="003658DF" w:rsidP="00117A3F">
      <w:pPr>
        <w:pStyle w:val="SemEspaamento"/>
        <w:spacing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117A3F">
        <w:rPr>
          <w:rFonts w:ascii="Verdana" w:hAnsi="Verdana" w:cs="Arial"/>
          <w:b/>
          <w:sz w:val="24"/>
          <w:szCs w:val="24"/>
        </w:rPr>
        <w:t>JUSTIFICATIVA</w:t>
      </w:r>
    </w:p>
    <w:p w:rsidR="00863641" w:rsidRPr="00117A3F" w:rsidRDefault="00863641" w:rsidP="00117A3F">
      <w:pPr>
        <w:pStyle w:val="SemEspaamento"/>
        <w:spacing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B50F23" w:rsidRPr="00117A3F" w:rsidRDefault="00B50F23" w:rsidP="009F74B8">
      <w:pPr>
        <w:pStyle w:val="SemEspaamento"/>
        <w:spacing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 xml:space="preserve">Acidentes com crianças estão se tornado frequentes. No dia 27 de setembro de 2017, durante uma excursão na Fazenda Histórica </w:t>
      </w:r>
      <w:proofErr w:type="spellStart"/>
      <w:r w:rsidRPr="00117A3F">
        <w:rPr>
          <w:rFonts w:ascii="Verdana" w:hAnsi="Verdana" w:cs="Arial"/>
          <w:sz w:val="24"/>
          <w:szCs w:val="24"/>
        </w:rPr>
        <w:t>Ibicaba</w:t>
      </w:r>
      <w:proofErr w:type="spellEnd"/>
      <w:r w:rsidRPr="00117A3F">
        <w:rPr>
          <w:rFonts w:ascii="Verdana" w:hAnsi="Verdana" w:cs="Arial"/>
          <w:sz w:val="24"/>
          <w:szCs w:val="24"/>
        </w:rPr>
        <w:t>, em Cordeirópolis/SP, um aluno que era de Campinas/SP</w:t>
      </w:r>
      <w:r w:rsidR="0064218A" w:rsidRPr="00117A3F">
        <w:rPr>
          <w:rFonts w:ascii="Verdana" w:hAnsi="Verdana" w:cs="Arial"/>
          <w:sz w:val="24"/>
          <w:szCs w:val="24"/>
        </w:rPr>
        <w:t xml:space="preserve">, </w:t>
      </w:r>
      <w:r w:rsidR="0064218A" w:rsidRPr="00117A3F">
        <w:rPr>
          <w:rFonts w:ascii="Verdana" w:hAnsi="Verdana" w:cs="Arial"/>
          <w:sz w:val="24"/>
          <w:szCs w:val="24"/>
        </w:rPr>
        <w:lastRenderedPageBreak/>
        <w:t>engasgou com uma salsicha</w:t>
      </w:r>
      <w:r w:rsidRPr="00117A3F">
        <w:rPr>
          <w:rFonts w:ascii="Verdana" w:hAnsi="Verdana" w:cs="Arial"/>
          <w:sz w:val="24"/>
          <w:szCs w:val="24"/>
        </w:rPr>
        <w:t xml:space="preserve"> enquanto comia um cachorro quente. Infelizmente veio a óbito dois dias depois. </w:t>
      </w:r>
    </w:p>
    <w:p w:rsidR="009D14CE" w:rsidRPr="00117A3F" w:rsidRDefault="00B50F23" w:rsidP="009F74B8">
      <w:pPr>
        <w:pStyle w:val="SemEspaamento"/>
        <w:spacing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117A3F">
        <w:rPr>
          <w:rFonts w:ascii="Verdana" w:hAnsi="Verdana" w:cs="Arial"/>
          <w:sz w:val="24"/>
          <w:szCs w:val="24"/>
        </w:rPr>
        <w:t>Por esse motivo defende-se que a capacitação de um profissional em primeiros socorros deverá ser necessária nas escolas particulares</w:t>
      </w:r>
      <w:r w:rsidR="0064218A" w:rsidRPr="00117A3F">
        <w:rPr>
          <w:rFonts w:ascii="Verdana" w:hAnsi="Verdana" w:cs="Arial"/>
          <w:sz w:val="24"/>
          <w:szCs w:val="24"/>
        </w:rPr>
        <w:t>, públicas, confessionais,</w:t>
      </w:r>
      <w:r w:rsidRPr="00117A3F">
        <w:rPr>
          <w:rFonts w:ascii="Verdana" w:hAnsi="Verdana" w:cs="Arial"/>
          <w:sz w:val="24"/>
          <w:szCs w:val="24"/>
        </w:rPr>
        <w:t xml:space="preserve"> comunitárias </w:t>
      </w:r>
      <w:r w:rsidR="0064218A" w:rsidRPr="00117A3F">
        <w:rPr>
          <w:rFonts w:ascii="Verdana" w:hAnsi="Verdana" w:cs="Arial"/>
          <w:sz w:val="24"/>
          <w:szCs w:val="24"/>
        </w:rPr>
        <w:t xml:space="preserve">e filantrópicas </w:t>
      </w:r>
      <w:r w:rsidRPr="00117A3F">
        <w:rPr>
          <w:rFonts w:ascii="Verdana" w:hAnsi="Verdana" w:cs="Arial"/>
          <w:sz w:val="24"/>
          <w:szCs w:val="24"/>
        </w:rPr>
        <w:t xml:space="preserve">do </w:t>
      </w:r>
      <w:r w:rsidR="00304E17" w:rsidRPr="00117A3F">
        <w:rPr>
          <w:rFonts w:ascii="Verdana" w:hAnsi="Verdana" w:cs="Arial"/>
          <w:sz w:val="24"/>
          <w:szCs w:val="24"/>
        </w:rPr>
        <w:t>E</w:t>
      </w:r>
      <w:r w:rsidRPr="00117A3F">
        <w:rPr>
          <w:rFonts w:ascii="Verdana" w:hAnsi="Verdana" w:cs="Arial"/>
          <w:sz w:val="24"/>
          <w:szCs w:val="24"/>
        </w:rPr>
        <w:t>stado de São Paulo.</w:t>
      </w:r>
    </w:p>
    <w:p w:rsidR="0064218A" w:rsidRDefault="0064218A" w:rsidP="008D2EE3">
      <w:pPr>
        <w:pStyle w:val="SemEspaamento"/>
        <w:spacing w:before="120"/>
        <w:ind w:firstLine="709"/>
        <w:rPr>
          <w:rFonts w:ascii="Arial" w:hAnsi="Arial" w:cs="Arial"/>
          <w:sz w:val="24"/>
          <w:szCs w:val="24"/>
        </w:rPr>
      </w:pPr>
    </w:p>
    <w:p w:rsidR="00A364B3" w:rsidRPr="00A364B3" w:rsidRDefault="00A364B3" w:rsidP="00A364B3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364B3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Guilherme da Silva Santos </w:t>
      </w:r>
    </w:p>
    <w:p w:rsidR="00A364B3" w:rsidRPr="00A364B3" w:rsidRDefault="00A364B3" w:rsidP="00A364B3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364B3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Prof. Dr. Segundo Carlos Lopes</w:t>
      </w:r>
    </w:p>
    <w:p w:rsidR="00A364B3" w:rsidRPr="00A364B3" w:rsidRDefault="00A364B3" w:rsidP="00A364B3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A364B3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Ibaté</w:t>
      </w:r>
      <w:proofErr w:type="spellEnd"/>
    </w:p>
    <w:p w:rsidR="00A364B3" w:rsidRPr="008D2EE3" w:rsidRDefault="00A364B3" w:rsidP="00A364B3">
      <w:pPr>
        <w:pStyle w:val="SemEspaamento"/>
        <w:spacing w:before="120"/>
        <w:rPr>
          <w:rFonts w:ascii="Arial" w:hAnsi="Arial" w:cs="Arial"/>
          <w:sz w:val="24"/>
          <w:szCs w:val="24"/>
        </w:rPr>
      </w:pPr>
    </w:p>
    <w:sectPr w:rsidR="00A364B3" w:rsidRPr="008D2EE3" w:rsidSect="006340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4D10"/>
    <w:rsid w:val="0009163A"/>
    <w:rsid w:val="00117A3F"/>
    <w:rsid w:val="00123E06"/>
    <w:rsid w:val="00125C8B"/>
    <w:rsid w:val="001C26AF"/>
    <w:rsid w:val="001C6AFC"/>
    <w:rsid w:val="001E4173"/>
    <w:rsid w:val="001F68AD"/>
    <w:rsid w:val="002243B1"/>
    <w:rsid w:val="002473B8"/>
    <w:rsid w:val="00304E17"/>
    <w:rsid w:val="00350DB1"/>
    <w:rsid w:val="003658DF"/>
    <w:rsid w:val="003976B9"/>
    <w:rsid w:val="003C1060"/>
    <w:rsid w:val="00420ADE"/>
    <w:rsid w:val="004262AC"/>
    <w:rsid w:val="00590CB3"/>
    <w:rsid w:val="0063405F"/>
    <w:rsid w:val="0064218A"/>
    <w:rsid w:val="00752A46"/>
    <w:rsid w:val="007874EE"/>
    <w:rsid w:val="007E4F71"/>
    <w:rsid w:val="007E7052"/>
    <w:rsid w:val="007F5DA4"/>
    <w:rsid w:val="00835F61"/>
    <w:rsid w:val="00863641"/>
    <w:rsid w:val="008B58C4"/>
    <w:rsid w:val="008D2EE3"/>
    <w:rsid w:val="00955D11"/>
    <w:rsid w:val="009D14CE"/>
    <w:rsid w:val="009F74B8"/>
    <w:rsid w:val="00A364B3"/>
    <w:rsid w:val="00A36BD1"/>
    <w:rsid w:val="00AC59CF"/>
    <w:rsid w:val="00B375E0"/>
    <w:rsid w:val="00B50F23"/>
    <w:rsid w:val="00D05729"/>
    <w:rsid w:val="00DF49E1"/>
    <w:rsid w:val="00E035A7"/>
    <w:rsid w:val="00E120BB"/>
    <w:rsid w:val="00F3763C"/>
    <w:rsid w:val="00F418BF"/>
    <w:rsid w:val="00F6382F"/>
    <w:rsid w:val="00F74D10"/>
    <w:rsid w:val="00FB0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0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74D1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B5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8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Cruz</dc:creator>
  <cp:lastModifiedBy>Lenovo</cp:lastModifiedBy>
  <cp:revision>10</cp:revision>
  <cp:lastPrinted>2018-03-19T22:38:00Z</cp:lastPrinted>
  <dcterms:created xsi:type="dcterms:W3CDTF">2018-04-05T01:14:00Z</dcterms:created>
  <dcterms:modified xsi:type="dcterms:W3CDTF">2018-04-20T02:49:00Z</dcterms:modified>
</cp:coreProperties>
</file>