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CC5" w:rsidRPr="00D032A1" w:rsidRDefault="005F0BE7" w:rsidP="00D032A1">
      <w:pPr>
        <w:spacing w:after="0" w:line="360" w:lineRule="exact"/>
        <w:rPr>
          <w:rFonts w:ascii="Verdana" w:hAnsi="Verdana"/>
          <w:b/>
          <w:sz w:val="24"/>
          <w:szCs w:val="24"/>
        </w:rPr>
      </w:pPr>
      <w:r w:rsidRPr="00D032A1">
        <w:rPr>
          <w:rFonts w:ascii="Verdana" w:hAnsi="Verdana"/>
          <w:b/>
          <w:sz w:val="24"/>
          <w:szCs w:val="24"/>
        </w:rPr>
        <w:t>PROJETO DE LEI Nº</w:t>
      </w:r>
      <w:r w:rsidR="008823F9" w:rsidRPr="00D032A1">
        <w:rPr>
          <w:rFonts w:ascii="Verdana" w:hAnsi="Verdana"/>
          <w:b/>
          <w:sz w:val="24"/>
          <w:szCs w:val="24"/>
        </w:rPr>
        <w:t xml:space="preserve">   </w:t>
      </w:r>
      <w:proofErr w:type="gramStart"/>
      <w:r w:rsidR="00840D2B">
        <w:rPr>
          <w:rFonts w:ascii="Verdana" w:hAnsi="Verdana"/>
          <w:b/>
          <w:sz w:val="24"/>
          <w:szCs w:val="24"/>
        </w:rPr>
        <w:t>9</w:t>
      </w:r>
      <w:r w:rsidR="008823F9" w:rsidRPr="00D032A1">
        <w:rPr>
          <w:rFonts w:ascii="Verdana" w:hAnsi="Verdana"/>
          <w:b/>
          <w:sz w:val="24"/>
          <w:szCs w:val="24"/>
        </w:rPr>
        <w:t xml:space="preserve">  </w:t>
      </w:r>
      <w:bookmarkStart w:id="0" w:name="_GoBack"/>
      <w:bookmarkEnd w:id="0"/>
      <w:r w:rsidR="00B67E30" w:rsidRPr="00D032A1">
        <w:rPr>
          <w:rFonts w:ascii="Verdana" w:hAnsi="Verdana"/>
          <w:b/>
          <w:sz w:val="24"/>
          <w:szCs w:val="24"/>
        </w:rPr>
        <w:t>,</w:t>
      </w:r>
      <w:proofErr w:type="gramEnd"/>
      <w:r w:rsidR="008366FC" w:rsidRPr="00D032A1">
        <w:rPr>
          <w:rFonts w:ascii="Verdana" w:hAnsi="Verdana"/>
          <w:b/>
          <w:sz w:val="24"/>
          <w:szCs w:val="24"/>
        </w:rPr>
        <w:t xml:space="preserve"> </w:t>
      </w:r>
      <w:r w:rsidRPr="00D032A1">
        <w:rPr>
          <w:rFonts w:ascii="Verdana" w:hAnsi="Verdana"/>
          <w:b/>
          <w:sz w:val="24"/>
          <w:szCs w:val="24"/>
        </w:rPr>
        <w:t xml:space="preserve">DE 2018 </w:t>
      </w:r>
    </w:p>
    <w:p w:rsidR="000F2663" w:rsidRDefault="000F2663" w:rsidP="00D032A1">
      <w:pPr>
        <w:spacing w:after="0" w:line="360" w:lineRule="exact"/>
        <w:rPr>
          <w:rFonts w:ascii="Verdana" w:hAnsi="Verdana"/>
          <w:b/>
          <w:sz w:val="24"/>
          <w:szCs w:val="24"/>
        </w:rPr>
      </w:pPr>
      <w:r w:rsidRPr="00D032A1">
        <w:rPr>
          <w:rFonts w:ascii="Verdana" w:hAnsi="Verdana"/>
          <w:b/>
          <w:sz w:val="24"/>
          <w:szCs w:val="24"/>
        </w:rPr>
        <w:t>PARTIDO DA CULTURA E EDUCAÇÃO</w:t>
      </w:r>
    </w:p>
    <w:p w:rsidR="00D032A1" w:rsidRPr="00D032A1" w:rsidRDefault="00D032A1" w:rsidP="00D032A1">
      <w:pPr>
        <w:spacing w:after="0" w:line="360" w:lineRule="exact"/>
        <w:rPr>
          <w:rFonts w:ascii="Verdana" w:hAnsi="Verdana"/>
          <w:b/>
          <w:sz w:val="24"/>
          <w:szCs w:val="24"/>
        </w:rPr>
      </w:pPr>
    </w:p>
    <w:p w:rsidR="005F0BE7" w:rsidRPr="00D032A1" w:rsidRDefault="005F0BE7" w:rsidP="00D032A1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D032A1">
        <w:rPr>
          <w:rFonts w:ascii="Verdana" w:hAnsi="Verdana" w:cs="Arial"/>
          <w:i/>
          <w:sz w:val="24"/>
          <w:szCs w:val="24"/>
        </w:rPr>
        <w:t xml:space="preserve">Dispõe sobre a ampliação </w:t>
      </w:r>
      <w:r w:rsidR="00BE4FB5" w:rsidRPr="00D032A1">
        <w:rPr>
          <w:rFonts w:ascii="Verdana" w:hAnsi="Verdana" w:cs="Arial"/>
          <w:i/>
          <w:sz w:val="24"/>
          <w:szCs w:val="24"/>
        </w:rPr>
        <w:t>do Programa Educação - Compromisso de São Paulo, instituído pelo Decreto nº 57.571, de 2 de dezembro de 2011</w:t>
      </w:r>
      <w:r w:rsidR="00B469DC" w:rsidRPr="00D032A1">
        <w:rPr>
          <w:rFonts w:ascii="Verdana" w:hAnsi="Verdana" w:cs="Arial"/>
          <w:i/>
          <w:sz w:val="24"/>
          <w:szCs w:val="24"/>
        </w:rPr>
        <w:t xml:space="preserve">, com o aumento </w:t>
      </w:r>
      <w:r w:rsidR="00BE4FB5" w:rsidRPr="00D032A1">
        <w:rPr>
          <w:rFonts w:ascii="Verdana" w:hAnsi="Verdana" w:cs="Arial"/>
          <w:i/>
          <w:sz w:val="24"/>
          <w:szCs w:val="24"/>
        </w:rPr>
        <w:t>das unidades de</w:t>
      </w:r>
      <w:r w:rsidRPr="00D032A1">
        <w:rPr>
          <w:rFonts w:ascii="Verdana" w:hAnsi="Verdana" w:cs="Arial"/>
          <w:i/>
          <w:sz w:val="24"/>
          <w:szCs w:val="24"/>
        </w:rPr>
        <w:t xml:space="preserve"> Escola</w:t>
      </w:r>
      <w:r w:rsidR="00BE4FB5" w:rsidRPr="00D032A1">
        <w:rPr>
          <w:rFonts w:ascii="Verdana" w:hAnsi="Verdana" w:cs="Arial"/>
          <w:i/>
          <w:sz w:val="24"/>
          <w:szCs w:val="24"/>
        </w:rPr>
        <w:t>s</w:t>
      </w:r>
      <w:r w:rsidRPr="00D032A1">
        <w:rPr>
          <w:rFonts w:ascii="Verdana" w:hAnsi="Verdana" w:cs="Arial"/>
          <w:i/>
          <w:sz w:val="24"/>
          <w:szCs w:val="24"/>
        </w:rPr>
        <w:t xml:space="preserve"> de Ensino</w:t>
      </w:r>
      <w:r w:rsidR="00BE4FB5" w:rsidRPr="00D032A1">
        <w:rPr>
          <w:rFonts w:ascii="Verdana" w:hAnsi="Verdana" w:cs="Arial"/>
          <w:i/>
          <w:sz w:val="24"/>
          <w:szCs w:val="24"/>
        </w:rPr>
        <w:t xml:space="preserve"> de Período</w:t>
      </w:r>
      <w:r w:rsidRPr="00D032A1">
        <w:rPr>
          <w:rFonts w:ascii="Verdana" w:hAnsi="Verdana" w:cs="Arial"/>
          <w:i/>
          <w:sz w:val="24"/>
          <w:szCs w:val="24"/>
        </w:rPr>
        <w:t xml:space="preserve"> Integral</w:t>
      </w:r>
      <w:r w:rsidR="00BE4FB5" w:rsidRPr="00D032A1">
        <w:rPr>
          <w:rFonts w:ascii="Verdana" w:hAnsi="Verdana" w:cs="Arial"/>
          <w:i/>
          <w:sz w:val="24"/>
          <w:szCs w:val="24"/>
        </w:rPr>
        <w:t xml:space="preserve"> visando ao atendimento de comunidades carentes.</w:t>
      </w:r>
    </w:p>
    <w:p w:rsidR="00D032A1" w:rsidRPr="00D032A1" w:rsidRDefault="00D032A1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F0BE7" w:rsidRDefault="005F0BE7" w:rsidP="00D032A1">
      <w:pPr>
        <w:spacing w:after="0" w:line="360" w:lineRule="exact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D032A1" w:rsidRPr="00D032A1" w:rsidRDefault="00D032A1" w:rsidP="00D032A1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BE4FB5" w:rsidRDefault="005F0BE7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>Artigo 1°</w:t>
      </w:r>
      <w:r w:rsidR="00215146" w:rsidRPr="00D032A1">
        <w:rPr>
          <w:rFonts w:ascii="Verdana" w:hAnsi="Verdana" w:cs="Arial"/>
          <w:sz w:val="24"/>
          <w:szCs w:val="24"/>
        </w:rPr>
        <w:t xml:space="preserve"> </w:t>
      </w:r>
      <w:r w:rsidR="00BE4FB5" w:rsidRPr="00D032A1">
        <w:rPr>
          <w:rFonts w:ascii="Verdana" w:hAnsi="Verdana" w:cs="Arial"/>
          <w:sz w:val="24"/>
          <w:szCs w:val="24"/>
        </w:rPr>
        <w:t>- Fica</w:t>
      </w:r>
      <w:r w:rsidR="00B469DC" w:rsidRPr="00D032A1">
        <w:rPr>
          <w:rFonts w:ascii="Verdana" w:hAnsi="Verdana" w:cs="Arial"/>
          <w:sz w:val="24"/>
          <w:szCs w:val="24"/>
        </w:rPr>
        <w:t xml:space="preserve"> ampliado o Programa Educação - Compromisso de São Paulo, instituído pelo Decreto nº 57.571, de 2 de dezembro de 2011, com o aumento das unidades de Escolas de Ensino de Período Integral visando ao atendimento de comunidades carentes </w:t>
      </w:r>
      <w:r w:rsidR="00BE4FB5" w:rsidRPr="00D032A1">
        <w:rPr>
          <w:rFonts w:ascii="Verdana" w:hAnsi="Verdana" w:cs="Arial"/>
          <w:sz w:val="24"/>
          <w:szCs w:val="24"/>
        </w:rPr>
        <w:t>com índices de alta vulnerabilidade social</w:t>
      </w:r>
      <w:r w:rsidR="00B469DC" w:rsidRPr="00D032A1">
        <w:rPr>
          <w:rFonts w:ascii="Verdana" w:hAnsi="Verdana" w:cs="Arial"/>
          <w:sz w:val="24"/>
          <w:szCs w:val="24"/>
        </w:rPr>
        <w:t>.</w:t>
      </w:r>
    </w:p>
    <w:p w:rsidR="00D032A1" w:rsidRPr="00D032A1" w:rsidRDefault="00D032A1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469DC" w:rsidRDefault="00B469DC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>Artigo 2º - Os integrantes do Quadro de Magistério que participarem do referido Programa terão direito à Gratificação de Dedicação Plena e Integral – GDPI instituída pela Lei Complementar nº 1.164, de 4 de janeiro de 2012.</w:t>
      </w:r>
    </w:p>
    <w:p w:rsidR="00D032A1" w:rsidRPr="00D032A1" w:rsidRDefault="00D032A1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469DC" w:rsidRDefault="00B469DC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>Artigo 3° - As despesas decorrentes da execução dessa lei correrão à conta das dotações próprias consignadas no orçamento vigente.</w:t>
      </w:r>
    </w:p>
    <w:p w:rsidR="00D032A1" w:rsidRPr="00D032A1" w:rsidRDefault="00D032A1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469DC" w:rsidRDefault="00B469DC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>Artigo 4° - Es</w:t>
      </w:r>
      <w:r w:rsidR="008823F9" w:rsidRPr="00D032A1">
        <w:rPr>
          <w:rFonts w:ascii="Verdana" w:hAnsi="Verdana" w:cs="Arial"/>
          <w:sz w:val="24"/>
          <w:szCs w:val="24"/>
        </w:rPr>
        <w:t>t</w:t>
      </w:r>
      <w:r w:rsidRPr="00D032A1">
        <w:rPr>
          <w:rFonts w:ascii="Verdana" w:hAnsi="Verdana" w:cs="Arial"/>
          <w:sz w:val="24"/>
          <w:szCs w:val="24"/>
        </w:rPr>
        <w:t>a lei entra em vigor na data de sua publicação.</w:t>
      </w:r>
    </w:p>
    <w:p w:rsidR="00D032A1" w:rsidRPr="00D032A1" w:rsidRDefault="00D032A1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469DC" w:rsidRPr="00D032A1" w:rsidRDefault="00B469DC" w:rsidP="00D032A1">
      <w:pPr>
        <w:spacing w:after="0" w:line="360" w:lineRule="exact"/>
        <w:ind w:left="2832" w:firstLine="708"/>
        <w:jc w:val="both"/>
        <w:rPr>
          <w:rFonts w:ascii="Verdana" w:hAnsi="Verdana" w:cs="Arial"/>
          <w:sz w:val="24"/>
          <w:szCs w:val="24"/>
        </w:rPr>
      </w:pPr>
    </w:p>
    <w:p w:rsidR="00B469DC" w:rsidRDefault="00B469DC" w:rsidP="00D032A1">
      <w:pPr>
        <w:spacing w:after="0" w:line="360" w:lineRule="exact"/>
        <w:ind w:left="2832" w:firstLine="708"/>
        <w:jc w:val="both"/>
        <w:rPr>
          <w:rFonts w:ascii="Verdana" w:hAnsi="Verdana" w:cs="Arial"/>
          <w:b/>
          <w:sz w:val="24"/>
          <w:szCs w:val="24"/>
        </w:rPr>
      </w:pPr>
      <w:r w:rsidRPr="00D032A1">
        <w:rPr>
          <w:rFonts w:ascii="Verdana" w:hAnsi="Verdana" w:cs="Arial"/>
          <w:b/>
          <w:sz w:val="24"/>
          <w:szCs w:val="24"/>
        </w:rPr>
        <w:t>JUSTIFICATIVA</w:t>
      </w:r>
    </w:p>
    <w:p w:rsidR="00D032A1" w:rsidRPr="00D032A1" w:rsidRDefault="00D032A1" w:rsidP="00D032A1">
      <w:pPr>
        <w:spacing w:after="0" w:line="360" w:lineRule="exact"/>
        <w:ind w:left="2832" w:firstLine="708"/>
        <w:jc w:val="both"/>
        <w:rPr>
          <w:rFonts w:ascii="Verdana" w:hAnsi="Verdana" w:cs="Arial"/>
          <w:b/>
          <w:sz w:val="24"/>
          <w:szCs w:val="24"/>
        </w:rPr>
      </w:pPr>
    </w:p>
    <w:p w:rsidR="00B469DC" w:rsidRPr="00D032A1" w:rsidRDefault="00B469DC" w:rsidP="00D032A1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>Est</w:t>
      </w:r>
      <w:r w:rsidR="001B1922" w:rsidRPr="00D032A1">
        <w:rPr>
          <w:rFonts w:ascii="Verdana" w:hAnsi="Verdana" w:cs="Arial"/>
          <w:sz w:val="24"/>
          <w:szCs w:val="24"/>
        </w:rPr>
        <w:t>e</w:t>
      </w:r>
      <w:r w:rsidRPr="00D032A1">
        <w:rPr>
          <w:rFonts w:ascii="Verdana" w:hAnsi="Verdana" w:cs="Arial"/>
          <w:sz w:val="24"/>
          <w:szCs w:val="24"/>
        </w:rPr>
        <w:t xml:space="preserve"> projeto de lei visa ampliar o Ensino Integral de escolas públicas paulistas para atender às comunidades carentes. </w:t>
      </w:r>
    </w:p>
    <w:p w:rsidR="00B469DC" w:rsidRPr="00D032A1" w:rsidRDefault="00B469DC" w:rsidP="00D032A1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 xml:space="preserve">O Decreto nº 57.571, de 2 de dezembro de 2011, em seu artigo 1°, institui o Programa Educação-Compromisso de São Paulo, porém este ainda não atende </w:t>
      </w:r>
      <w:r w:rsidR="001B1922" w:rsidRPr="00D032A1">
        <w:rPr>
          <w:rFonts w:ascii="Verdana" w:hAnsi="Verdana" w:cs="Arial"/>
          <w:sz w:val="24"/>
          <w:szCs w:val="24"/>
        </w:rPr>
        <w:t>à</w:t>
      </w:r>
      <w:r w:rsidRPr="00D032A1">
        <w:rPr>
          <w:rFonts w:ascii="Verdana" w:hAnsi="Verdana" w:cs="Arial"/>
          <w:sz w:val="24"/>
          <w:szCs w:val="24"/>
        </w:rPr>
        <w:t xml:space="preserve">s comunidades com índices de alta vulnerabilidade.  Sendo assim, os adolescentes e jovens que fazem parte desta dura realidade brasileira não desfrutam dos benefícios que esse </w:t>
      </w:r>
      <w:r w:rsidR="001B1922" w:rsidRPr="00D032A1">
        <w:rPr>
          <w:rFonts w:ascii="Verdana" w:hAnsi="Verdana" w:cs="Arial"/>
          <w:sz w:val="24"/>
          <w:szCs w:val="24"/>
        </w:rPr>
        <w:t>Programa</w:t>
      </w:r>
      <w:r w:rsidRPr="00D032A1">
        <w:rPr>
          <w:rFonts w:ascii="Verdana" w:hAnsi="Verdana" w:cs="Arial"/>
          <w:sz w:val="24"/>
          <w:szCs w:val="24"/>
        </w:rPr>
        <w:t xml:space="preserve"> oferece e ainda não conseguem usufruir o direito de igualdade de oportunidades que lhes é assegurado na Constituição </w:t>
      </w:r>
      <w:r w:rsidRPr="00D032A1">
        <w:rPr>
          <w:rFonts w:ascii="Verdana" w:hAnsi="Verdana" w:cs="Arial"/>
          <w:sz w:val="24"/>
          <w:szCs w:val="24"/>
        </w:rPr>
        <w:lastRenderedPageBreak/>
        <w:t>Federal em seu artigo 205. O que clama este projeto não é por soberania ou privilégios demasiados, mas por situações justas que remetam às diferenças sociais e econômicas, começando com a igualdade de acesso e igualdade de tratamento, pois o insucesso escolar aumenta os riscos de desemprego, de delinquência juvenil e de criminalidade, principalmente nas comunidades carentes</w:t>
      </w:r>
      <w:r w:rsidR="001B1922" w:rsidRPr="00D032A1">
        <w:rPr>
          <w:rFonts w:ascii="Verdana" w:hAnsi="Verdana" w:cs="Arial"/>
          <w:sz w:val="24"/>
          <w:szCs w:val="24"/>
        </w:rPr>
        <w:t>,</w:t>
      </w:r>
      <w:r w:rsidRPr="00D032A1">
        <w:rPr>
          <w:rFonts w:ascii="Verdana" w:hAnsi="Verdana" w:cs="Arial"/>
          <w:sz w:val="24"/>
          <w:szCs w:val="24"/>
        </w:rPr>
        <w:t xml:space="preserve"> o que pode ser evitado com a maior presença do Estado na área educacional.</w:t>
      </w:r>
    </w:p>
    <w:p w:rsidR="00B469DC" w:rsidRPr="00D032A1" w:rsidRDefault="00B469DC" w:rsidP="00D032A1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 xml:space="preserve">Essa presença pode ser de valor inestimável para a formação de jovens de caráter e de conhecimento amplo e claro. O modelo de educação integral já </w:t>
      </w:r>
      <w:r w:rsidR="001B1922" w:rsidRPr="00D032A1">
        <w:rPr>
          <w:rFonts w:ascii="Verdana" w:hAnsi="Verdana" w:cs="Arial"/>
          <w:sz w:val="24"/>
          <w:szCs w:val="24"/>
        </w:rPr>
        <w:t xml:space="preserve">é </w:t>
      </w:r>
      <w:r w:rsidRPr="00D032A1">
        <w:rPr>
          <w:rFonts w:ascii="Verdana" w:hAnsi="Verdana" w:cs="Arial"/>
          <w:sz w:val="24"/>
          <w:szCs w:val="24"/>
        </w:rPr>
        <w:t>conhecido, mas ainda não atinge todas as demandas da cidade, causando, assim, a distinção entre os jovens beneficiados pelo programa e jovens que possuem o ensino básico.</w:t>
      </w:r>
    </w:p>
    <w:p w:rsidR="00B469DC" w:rsidRDefault="00B469DC" w:rsidP="00D032A1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D032A1">
        <w:rPr>
          <w:rFonts w:ascii="Verdana" w:hAnsi="Verdana" w:cs="Arial"/>
          <w:sz w:val="24"/>
          <w:szCs w:val="24"/>
        </w:rPr>
        <w:t xml:space="preserve">Devido à falta de oportunidades, crianças das diversas áreas carentes da sociedade sofrem as dificuldades eminentes. Estas carregam consigo o risco de impotência intelectual que </w:t>
      </w:r>
      <w:r w:rsidR="001B1922" w:rsidRPr="00D032A1">
        <w:rPr>
          <w:rFonts w:ascii="Verdana" w:hAnsi="Verdana" w:cs="Arial"/>
          <w:sz w:val="24"/>
          <w:szCs w:val="24"/>
        </w:rPr>
        <w:t xml:space="preserve">as </w:t>
      </w:r>
      <w:r w:rsidRPr="00D032A1">
        <w:rPr>
          <w:rFonts w:ascii="Verdana" w:hAnsi="Verdana" w:cs="Arial"/>
          <w:sz w:val="24"/>
          <w:szCs w:val="24"/>
        </w:rPr>
        <w:t>prejudicam, continuando desprovidas do potencial conhecimento que podem receber se forem instruídas corretamente. O governo não possui o entendimento das situações vividas pelos moradores e nós, como habitantes, temos o dever de demonstrar isto e esperar que com seu poder político o parlamento tome iniciativas que tragam a essa gente a solução aos seus transtornos. As áreas periféricas situadas nas “bordas” da cidade não possuem a estrutura necessária para o desenvolvimento de instituições que ajudem na compreensão das necessidades desses moradores</w:t>
      </w:r>
      <w:r w:rsidR="001B1922" w:rsidRPr="00D032A1">
        <w:rPr>
          <w:rFonts w:ascii="Verdana" w:hAnsi="Verdana" w:cs="Arial"/>
          <w:sz w:val="24"/>
          <w:szCs w:val="24"/>
        </w:rPr>
        <w:t>. A</w:t>
      </w:r>
      <w:r w:rsidRPr="00D032A1">
        <w:rPr>
          <w:rFonts w:ascii="Verdana" w:hAnsi="Verdana" w:cs="Arial"/>
          <w:sz w:val="24"/>
          <w:szCs w:val="24"/>
        </w:rPr>
        <w:t>ssim</w:t>
      </w:r>
      <w:r w:rsidR="001B1922" w:rsidRPr="00D032A1">
        <w:rPr>
          <w:rFonts w:ascii="Verdana" w:hAnsi="Verdana" w:cs="Arial"/>
          <w:sz w:val="24"/>
          <w:szCs w:val="24"/>
        </w:rPr>
        <w:t>,</w:t>
      </w:r>
      <w:r w:rsidRPr="00D032A1">
        <w:rPr>
          <w:rFonts w:ascii="Verdana" w:hAnsi="Verdana" w:cs="Arial"/>
          <w:sz w:val="24"/>
          <w:szCs w:val="24"/>
        </w:rPr>
        <w:t xml:space="preserve"> um projeto educacional de ajuda poderia ser a implantação de ensino de período integral nas escolas já existentes, o que melhoria a qualidade do conhecimento geral e ainda preveniria os alunos dessas comunidades de ficarem na ignorância. Além desses benefícios, essa integração pode retirar o jovem da vida exposta à violência e criminalidade, pois ele terá mais oportunidades de frequentar uma educação mais consistente.</w:t>
      </w:r>
    </w:p>
    <w:p w:rsidR="00840D2B" w:rsidRDefault="00840D2B" w:rsidP="00D032A1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</w:p>
    <w:p w:rsidR="00840D2B" w:rsidRPr="00D032A1" w:rsidRDefault="00840D2B" w:rsidP="00840D2B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40D2B" w:rsidRPr="00840D2B" w:rsidRDefault="00B469DC" w:rsidP="00840D2B">
      <w:pPr>
        <w:spacing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D032A1">
        <w:rPr>
          <w:rFonts w:ascii="Verdana" w:hAnsi="Verdana"/>
          <w:sz w:val="24"/>
          <w:szCs w:val="24"/>
        </w:rPr>
        <w:t xml:space="preserve"> </w:t>
      </w:r>
      <w:r w:rsidR="00840D2B" w:rsidRPr="00840D2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Anna Laura Pires Gonçalves </w:t>
      </w:r>
    </w:p>
    <w:p w:rsidR="00840D2B" w:rsidRPr="00840D2B" w:rsidRDefault="00840D2B" w:rsidP="00840D2B">
      <w:pPr>
        <w:spacing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840D2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João Jacinto do Nascimento </w:t>
      </w:r>
    </w:p>
    <w:p w:rsidR="00840D2B" w:rsidRPr="00840D2B" w:rsidRDefault="00840D2B" w:rsidP="00840D2B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840D2B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Ibaté</w:t>
      </w:r>
      <w:proofErr w:type="spellEnd"/>
    </w:p>
    <w:p w:rsidR="00840D2B" w:rsidRPr="00840D2B" w:rsidRDefault="00840D2B" w:rsidP="00840D2B">
      <w:pPr>
        <w:rPr>
          <w:rFonts w:ascii="Arial" w:eastAsia="Times New Roman" w:hAnsi="Arial" w:cs="Arial"/>
          <w:color w:val="000000"/>
          <w:sz w:val="16"/>
          <w:szCs w:val="16"/>
          <w:lang w:eastAsia="pt-BR"/>
        </w:rPr>
      </w:pPr>
    </w:p>
    <w:p w:rsidR="00B469DC" w:rsidRPr="00D032A1" w:rsidRDefault="00B469DC" w:rsidP="00D032A1">
      <w:pPr>
        <w:spacing w:after="0" w:line="360" w:lineRule="exact"/>
        <w:rPr>
          <w:rFonts w:ascii="Verdana" w:hAnsi="Verdana"/>
          <w:sz w:val="24"/>
          <w:szCs w:val="24"/>
        </w:rPr>
      </w:pPr>
    </w:p>
    <w:p w:rsidR="00B469DC" w:rsidRPr="00D032A1" w:rsidRDefault="00B469DC" w:rsidP="00D032A1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B469DC" w:rsidRPr="00D032A1" w:rsidSect="006C5C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BE7"/>
    <w:rsid w:val="0004792D"/>
    <w:rsid w:val="000F2663"/>
    <w:rsid w:val="00174D46"/>
    <w:rsid w:val="001A341C"/>
    <w:rsid w:val="001B1922"/>
    <w:rsid w:val="00204DF8"/>
    <w:rsid w:val="00215146"/>
    <w:rsid w:val="00236675"/>
    <w:rsid w:val="0026052C"/>
    <w:rsid w:val="00362CE3"/>
    <w:rsid w:val="003B2A3E"/>
    <w:rsid w:val="00401B52"/>
    <w:rsid w:val="00410324"/>
    <w:rsid w:val="00514F6C"/>
    <w:rsid w:val="005D6C28"/>
    <w:rsid w:val="005F0BE7"/>
    <w:rsid w:val="00650C6D"/>
    <w:rsid w:val="006C5CC5"/>
    <w:rsid w:val="008366FC"/>
    <w:rsid w:val="00840D2B"/>
    <w:rsid w:val="008823F9"/>
    <w:rsid w:val="008D4B32"/>
    <w:rsid w:val="009D29A6"/>
    <w:rsid w:val="00B440E3"/>
    <w:rsid w:val="00B469DC"/>
    <w:rsid w:val="00B47390"/>
    <w:rsid w:val="00B67E30"/>
    <w:rsid w:val="00B75A5E"/>
    <w:rsid w:val="00BE4FB5"/>
    <w:rsid w:val="00CD20F0"/>
    <w:rsid w:val="00D032A1"/>
    <w:rsid w:val="00DD1462"/>
    <w:rsid w:val="00DD4B28"/>
    <w:rsid w:val="00E902A9"/>
    <w:rsid w:val="00EA0954"/>
    <w:rsid w:val="00F171E8"/>
    <w:rsid w:val="00FB6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CC5"/>
  </w:style>
  <w:style w:type="paragraph" w:styleId="Ttulo1">
    <w:name w:val="heading 1"/>
    <w:basedOn w:val="Normal"/>
    <w:link w:val="Ttulo1Char"/>
    <w:uiPriority w:val="9"/>
    <w:qFormat/>
    <w:rsid w:val="008366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362CE3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8366F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Forte">
    <w:name w:val="Strong"/>
    <w:basedOn w:val="Fontepargpadro"/>
    <w:uiPriority w:val="22"/>
    <w:qFormat/>
    <w:rsid w:val="00514F6C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B469DC"/>
    <w:pPr>
      <w:widowControl w:val="0"/>
      <w:autoSpaceDE w:val="0"/>
      <w:autoSpaceDN w:val="0"/>
      <w:spacing w:after="0" w:line="240" w:lineRule="auto"/>
      <w:ind w:left="119"/>
    </w:pPr>
    <w:rPr>
      <w:rFonts w:ascii="Arial" w:eastAsia="Arial" w:hAnsi="Arial" w:cs="Arial"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469DC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576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FDE</dc:creator>
  <cp:lastModifiedBy>Lenovo</cp:lastModifiedBy>
  <cp:revision>6</cp:revision>
  <dcterms:created xsi:type="dcterms:W3CDTF">2018-04-06T01:33:00Z</dcterms:created>
  <dcterms:modified xsi:type="dcterms:W3CDTF">2018-04-20T03:08:00Z</dcterms:modified>
</cp:coreProperties>
</file>